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06" w:rsidRDefault="00874B06" w:rsidP="0030752F">
      <w:pPr>
        <w:pStyle w:val="a3"/>
        <w:jc w:val="center"/>
        <w:rPr>
          <w:b/>
        </w:rPr>
      </w:pPr>
    </w:p>
    <w:p w:rsidR="0030752F" w:rsidRPr="0030752F" w:rsidRDefault="0030752F" w:rsidP="0030752F">
      <w:pPr>
        <w:pStyle w:val="a3"/>
        <w:jc w:val="center"/>
        <w:rPr>
          <w:b/>
        </w:rPr>
      </w:pPr>
      <w:r w:rsidRPr="0030752F">
        <w:rPr>
          <w:b/>
        </w:rPr>
        <w:t>Проблема верности человека своему долгу</w:t>
      </w:r>
    </w:p>
    <w:p w:rsidR="00FF2BBB" w:rsidRDefault="00FF2BBB" w:rsidP="00602BF4">
      <w:pPr>
        <w:pStyle w:val="a3"/>
        <w:ind w:firstLine="708"/>
        <w:jc w:val="both"/>
      </w:pPr>
      <w:r>
        <w:t>Одной из основных п</w:t>
      </w:r>
      <w:r w:rsidR="0030752F">
        <w:t xml:space="preserve">роблем, поднятых в повести «Капитанская дочка», </w:t>
      </w:r>
      <w:r>
        <w:t xml:space="preserve"> является проблема чести и долга,</w:t>
      </w:r>
      <w:r w:rsidR="0030752F">
        <w:t xml:space="preserve"> автора волнуют вопросы чести и долга от </w:t>
      </w:r>
      <w:r>
        <w:t xml:space="preserve"> простого крестьянина или беглого казака до самой императрицы.</w:t>
      </w:r>
    </w:p>
    <w:p w:rsidR="00FF2BBB" w:rsidRDefault="00FF2BBB" w:rsidP="00602BF4">
      <w:pPr>
        <w:pStyle w:val="a3"/>
        <w:ind w:firstLine="708"/>
        <w:jc w:val="both"/>
      </w:pPr>
      <w:r>
        <w:t>Главное действующее лицо повест</w:t>
      </w:r>
      <w:r w:rsidR="0030752F">
        <w:t>и Петр Гринев волею судь</w:t>
      </w:r>
      <w:r>
        <w:t>б</w:t>
      </w:r>
      <w:r w:rsidR="0030752F">
        <w:t>ы</w:t>
      </w:r>
      <w:r>
        <w:t xml:space="preserve"> оказывается втянутым в водоворот исторических событий, в которых и раскрываются черты его характера. Петруша - молодой дворянин, уездный недоросль, получивший типичное провинциальное образование у француза, который “не был врагом бутылки” и “любил хлебнуть лишнего”. Отец его - Андрей Петрович Гринев, старый гвардейский офицер, - рассматривал понятия чести и долга только с позиций офицера правительственных войск, считал, что офицер обязан выполнять все приказы начальства, “служить </w:t>
      </w:r>
      <w:proofErr w:type="gramStart"/>
      <w:r>
        <w:t>верно</w:t>
      </w:r>
      <w:proofErr w:type="gramEnd"/>
      <w:r>
        <w:t xml:space="preserve"> тому, кому присягнешь”. Гринев-сын, не отказываясь от такого понимания чести и долга, </w:t>
      </w:r>
      <w:r w:rsidRPr="0030752F">
        <w:rPr>
          <w:u w:val="single"/>
        </w:rPr>
        <w:t>расширяет его до общечеловеческого и гражданского значения.</w:t>
      </w:r>
      <w:r>
        <w:t xml:space="preserve"> Он, совершая ошибки, все время пытается выполнять наставления </w:t>
      </w:r>
      <w:r w:rsidR="0030752F">
        <w:t>отца: “Береги честь смолоду”. Петр Гринев</w:t>
      </w:r>
      <w:r>
        <w:t xml:space="preserve"> ни разу не изменил присяге, данной императрице. Выбирая между смертью и изменой присяге, он</w:t>
      </w:r>
      <w:r w:rsidR="0030752F">
        <w:t xml:space="preserve"> предпочел первое. Интересно, что </w:t>
      </w:r>
      <w:r>
        <w:t xml:space="preserve"> он смог увидеть положительные качества в вожде </w:t>
      </w:r>
      <w:proofErr w:type="spellStart"/>
      <w:r>
        <w:t>антидворянского</w:t>
      </w:r>
      <w:proofErr w:type="spellEnd"/>
      <w:r>
        <w:t xml:space="preserve"> восстания: честность, благородство, мужество, ум. Когда в беде оказалась его возлюбленная Маша Миронова, он, не изменяя присяге, просит помощи именно у Пугачева.</w:t>
      </w:r>
    </w:p>
    <w:p w:rsidR="00FF2BBB" w:rsidRDefault="00FF2BBB" w:rsidP="00602BF4">
      <w:pPr>
        <w:pStyle w:val="a3"/>
        <w:ind w:firstLine="708"/>
        <w:jc w:val="both"/>
      </w:pPr>
      <w:r>
        <w:t>Капитан Иван Кузьмич Миронов понимает честь и долг как истинный офицер, присягнувший императрице.</w:t>
      </w:r>
      <w:r w:rsidR="0030752F">
        <w:t xml:space="preserve"> Он бесстрашно защищает </w:t>
      </w:r>
      <w:proofErr w:type="spellStart"/>
      <w:r w:rsidR="0030752F">
        <w:t>Белогорскую</w:t>
      </w:r>
      <w:proofErr w:type="spellEnd"/>
      <w:r w:rsidR="0030752F">
        <w:t xml:space="preserve"> крепость</w:t>
      </w:r>
      <w:r>
        <w:t>. После сдачи крепости он отказывается признать в “беглом казаке” императора, за что тот лишает его жизни (“Не тронули тебя ни штыки прусские, ни пули турецкие; не в честном бою положил ты свой живот, а сгинул от беглого каторжника”).</w:t>
      </w:r>
    </w:p>
    <w:p w:rsidR="00FF2BBB" w:rsidRDefault="0030752F" w:rsidP="00602BF4">
      <w:pPr>
        <w:pStyle w:val="a3"/>
        <w:ind w:firstLine="708"/>
        <w:jc w:val="both"/>
      </w:pPr>
      <w:r>
        <w:t xml:space="preserve">Пугачев – противоречивая натура, но </w:t>
      </w:r>
      <w:r w:rsidR="00FF2BBB">
        <w:t xml:space="preserve"> </w:t>
      </w:r>
      <w:r>
        <w:t xml:space="preserve">ему не чужды понятия чести и долга.  </w:t>
      </w:r>
      <w:r w:rsidR="00FF2BBB">
        <w:t>С точки зрения офицер</w:t>
      </w:r>
      <w:r w:rsidR="00602BF4">
        <w:t xml:space="preserve">ов гвардии, он “беглый казак”, </w:t>
      </w:r>
      <w:r w:rsidR="00FF2BBB">
        <w:t>преступник</w:t>
      </w:r>
      <w:r w:rsidR="00602BF4">
        <w:t>, разбойник, палач. Вместе с тем, в</w:t>
      </w:r>
      <w:r w:rsidR="00FF2BBB">
        <w:t>спомнив о заячьем тулупчике и стакане вина, раз подаренном ему Гриневым, он оставляет ему жизнь, дарит коня, тулуп, дает денег, которые, правда, украл урядник. Пугачев живет по принципу: “Долг платежом красен”. Он не позво</w:t>
      </w:r>
      <w:r w:rsidR="00602BF4">
        <w:t xml:space="preserve">ляет издеваться и мучить сироту, дочь коменданта Машу Миронову, </w:t>
      </w:r>
      <w:r w:rsidR="00FF2BBB">
        <w:t>и готов сам покарать обидчик</w:t>
      </w:r>
      <w:r w:rsidR="00602BF4">
        <w:t>а</w:t>
      </w:r>
      <w:r w:rsidR="00FF2BBB">
        <w:t xml:space="preserve"> Швабрина.</w:t>
      </w: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133D43" w:rsidRDefault="00133D43" w:rsidP="00602BF4">
      <w:pPr>
        <w:jc w:val="center"/>
        <w:rPr>
          <w:rFonts w:ascii="Times New Roman" w:hAnsi="Times New Roman" w:cs="Times New Roman"/>
          <w:b/>
        </w:rPr>
      </w:pPr>
    </w:p>
    <w:p w:rsidR="00874B06" w:rsidRDefault="00874B06" w:rsidP="00602BF4">
      <w:pPr>
        <w:jc w:val="center"/>
        <w:rPr>
          <w:rFonts w:ascii="Times New Roman" w:hAnsi="Times New Roman" w:cs="Times New Roman"/>
          <w:b/>
        </w:rPr>
      </w:pPr>
    </w:p>
    <w:p w:rsidR="00874B06" w:rsidRDefault="00874B06" w:rsidP="00366925">
      <w:pPr>
        <w:rPr>
          <w:rFonts w:ascii="Times New Roman" w:hAnsi="Times New Roman" w:cs="Times New Roman"/>
          <w:b/>
        </w:rPr>
      </w:pPr>
    </w:p>
    <w:p w:rsidR="00AD0B6F" w:rsidRPr="00602BF4" w:rsidRDefault="00602BF4" w:rsidP="00602BF4">
      <w:pPr>
        <w:jc w:val="center"/>
        <w:rPr>
          <w:rFonts w:ascii="Times New Roman" w:hAnsi="Times New Roman" w:cs="Times New Roman"/>
          <w:b/>
        </w:rPr>
      </w:pPr>
      <w:r w:rsidRPr="00602BF4">
        <w:rPr>
          <w:rFonts w:ascii="Times New Roman" w:hAnsi="Times New Roman" w:cs="Times New Roman"/>
          <w:b/>
        </w:rPr>
        <w:t>Проблема трагического одиночества человека, избравшего для себя путь беззаветного служения делу. Почему человек, непоколебимо верный своему призванию, часто оказывается в одиночестве?</w:t>
      </w:r>
    </w:p>
    <w:p w:rsidR="00FF2BBB" w:rsidRPr="00133D43" w:rsidRDefault="00602BF4" w:rsidP="00133D43">
      <w:pPr>
        <w:spacing w:after="100" w:afterAutospacing="1"/>
        <w:ind w:left="-1134" w:right="-284"/>
        <w:jc w:val="center"/>
        <w:rPr>
          <w:rFonts w:ascii="Times New Roman" w:hAnsi="Times New Roman" w:cs="Times New Roman"/>
        </w:rPr>
      </w:pPr>
      <w:r w:rsidRPr="00133D43">
        <w:rPr>
          <w:rFonts w:ascii="Times New Roman" w:hAnsi="Times New Roman" w:cs="Times New Roman"/>
        </w:rPr>
        <w:t xml:space="preserve"> Известной поэтессе Марине </w:t>
      </w:r>
      <w:r w:rsidR="00FF2BBB" w:rsidRPr="00133D43">
        <w:rPr>
          <w:rFonts w:ascii="Times New Roman" w:hAnsi="Times New Roman" w:cs="Times New Roman"/>
        </w:rPr>
        <w:t>Цветаевой</w:t>
      </w:r>
      <w:r w:rsidRPr="00133D43">
        <w:rPr>
          <w:rFonts w:ascii="Times New Roman" w:hAnsi="Times New Roman" w:cs="Times New Roman"/>
        </w:rPr>
        <w:t xml:space="preserve">, на чьи стихи написаны известные нам песни из новогоднего кинофильма «С легким паром», </w:t>
      </w:r>
      <w:r w:rsidR="00FF2BBB" w:rsidRPr="00133D43">
        <w:rPr>
          <w:rFonts w:ascii="Times New Roman" w:hAnsi="Times New Roman" w:cs="Times New Roman"/>
        </w:rPr>
        <w:t xml:space="preserve"> было дано </w:t>
      </w:r>
      <w:r w:rsidRPr="00133D43">
        <w:rPr>
          <w:rFonts w:ascii="Times New Roman" w:hAnsi="Times New Roman" w:cs="Times New Roman"/>
        </w:rPr>
        <w:t xml:space="preserve">от природы не меньшее, чем известному  историческому лицу: </w:t>
      </w:r>
      <w:r w:rsidR="00FF2BBB" w:rsidRPr="00133D43">
        <w:rPr>
          <w:rFonts w:ascii="Times New Roman" w:hAnsi="Times New Roman" w:cs="Times New Roman"/>
        </w:rPr>
        <w:t xml:space="preserve"> желание "</w:t>
      </w:r>
      <w:r w:rsidR="00FF2BBB" w:rsidRPr="00133D43">
        <w:rPr>
          <w:rFonts w:ascii="Times New Roman" w:hAnsi="Times New Roman" w:cs="Times New Roman"/>
          <w:u w:val="single"/>
        </w:rPr>
        <w:t>исследовать и испытать мудростью все, что делается под небом</w:t>
      </w:r>
      <w:r w:rsidR="00FF2BBB" w:rsidRPr="00133D43">
        <w:rPr>
          <w:rFonts w:ascii="Times New Roman" w:hAnsi="Times New Roman" w:cs="Times New Roman"/>
        </w:rPr>
        <w:t xml:space="preserve">", безумная жажда познания. В семнадцать лет Цветаева писала: </w:t>
      </w:r>
      <w:r w:rsidR="00FF2BBB" w:rsidRPr="00133D43">
        <w:rPr>
          <w:rFonts w:ascii="Times New Roman" w:hAnsi="Times New Roman" w:cs="Times New Roman"/>
        </w:rPr>
        <w:br/>
      </w:r>
      <w:r w:rsidR="00FF2BBB" w:rsidRPr="00133D43">
        <w:rPr>
          <w:rFonts w:ascii="Times New Roman" w:hAnsi="Times New Roman" w:cs="Times New Roman"/>
        </w:rPr>
        <w:br/>
        <w:t>Я жажду сразу – всех дорог.</w:t>
      </w:r>
      <w:r w:rsidR="00FF2BBB" w:rsidRPr="00133D43">
        <w:rPr>
          <w:rFonts w:ascii="Times New Roman" w:hAnsi="Times New Roman" w:cs="Times New Roman"/>
        </w:rPr>
        <w:br/>
        <w:t>Всего хочу: с душой цыгана</w:t>
      </w:r>
      <w:proofErr w:type="gramStart"/>
      <w:r w:rsidR="00FF2BBB" w:rsidRPr="00133D43">
        <w:rPr>
          <w:rFonts w:ascii="Times New Roman" w:hAnsi="Times New Roman" w:cs="Times New Roman"/>
        </w:rPr>
        <w:t xml:space="preserve"> </w:t>
      </w:r>
      <w:r w:rsidR="00FF2BBB" w:rsidRPr="00133D43">
        <w:rPr>
          <w:rFonts w:ascii="Times New Roman" w:hAnsi="Times New Roman" w:cs="Times New Roman"/>
        </w:rPr>
        <w:br/>
      </w:r>
      <w:r w:rsidRPr="00133D43">
        <w:rPr>
          <w:rFonts w:ascii="Times New Roman" w:hAnsi="Times New Roman" w:cs="Times New Roman"/>
        </w:rPr>
        <w:br/>
        <w:t>И</w:t>
      </w:r>
      <w:proofErr w:type="gramEnd"/>
      <w:r w:rsidRPr="00133D43">
        <w:rPr>
          <w:rFonts w:ascii="Times New Roman" w:hAnsi="Times New Roman" w:cs="Times New Roman"/>
        </w:rPr>
        <w:t>дти под песни на разбой,</w:t>
      </w:r>
      <w:r w:rsidR="00FF2BBB" w:rsidRPr="00133D43">
        <w:rPr>
          <w:rFonts w:ascii="Times New Roman" w:hAnsi="Times New Roman" w:cs="Times New Roman"/>
        </w:rPr>
        <w:br/>
        <w:t>З</w:t>
      </w:r>
      <w:r w:rsidRPr="00133D43">
        <w:rPr>
          <w:rFonts w:ascii="Times New Roman" w:hAnsi="Times New Roman" w:cs="Times New Roman"/>
        </w:rPr>
        <w:t>а всех страдать под звук органа</w:t>
      </w:r>
      <w:r w:rsidR="00FF2BBB" w:rsidRPr="00133D43">
        <w:rPr>
          <w:rFonts w:ascii="Times New Roman" w:hAnsi="Times New Roman" w:cs="Times New Roman"/>
        </w:rPr>
        <w:br/>
        <w:t>И</w:t>
      </w:r>
      <w:r w:rsidRPr="00133D43">
        <w:rPr>
          <w:rFonts w:ascii="Times New Roman" w:hAnsi="Times New Roman" w:cs="Times New Roman"/>
        </w:rPr>
        <w:t xml:space="preserve"> амазонкой мчаться в бой</w:t>
      </w:r>
      <w:r w:rsidR="00133D43">
        <w:rPr>
          <w:rFonts w:ascii="Times New Roman" w:hAnsi="Times New Roman" w:cs="Times New Roman"/>
        </w:rPr>
        <w:t>.</w:t>
      </w:r>
      <w:r w:rsidR="00133D43">
        <w:rPr>
          <w:rFonts w:ascii="Times New Roman" w:hAnsi="Times New Roman" w:cs="Times New Roman"/>
        </w:rPr>
        <w:br/>
      </w:r>
      <w:r w:rsidR="00FF2BBB" w:rsidRPr="00133D43">
        <w:rPr>
          <w:rFonts w:ascii="Times New Roman" w:hAnsi="Times New Roman" w:cs="Times New Roman"/>
        </w:rPr>
        <w:br/>
        <w:t>Юноше</w:t>
      </w:r>
      <w:r w:rsidRPr="00133D43">
        <w:rPr>
          <w:rFonts w:ascii="Times New Roman" w:hAnsi="Times New Roman" w:cs="Times New Roman"/>
        </w:rPr>
        <w:t>ский максимализм,  который является</w:t>
      </w:r>
      <w:r w:rsidR="00FF2BBB" w:rsidRPr="00133D43">
        <w:rPr>
          <w:rFonts w:ascii="Times New Roman" w:hAnsi="Times New Roman" w:cs="Times New Roman"/>
        </w:rPr>
        <w:t xml:space="preserve"> для большинства людей возрастной болезнью, для Цветаевой стал жизненным и творческим кредо. Цветаева "</w:t>
      </w:r>
      <w:r w:rsidR="00FF2BBB" w:rsidRPr="00133D43">
        <w:rPr>
          <w:rFonts w:ascii="Times New Roman" w:hAnsi="Times New Roman" w:cs="Times New Roman"/>
          <w:u w:val="single"/>
        </w:rPr>
        <w:t xml:space="preserve">была женщиной с деятельной мужской душой, решительной, воинствующей, неукротимой, – писал Б.Пастернак. – В жизни и творчестве она стремительно, жадно, почти хищно рвалась к окончательности и определенности, в преследовании которых ушла </w:t>
      </w:r>
      <w:r w:rsidRPr="00133D43">
        <w:rPr>
          <w:rFonts w:ascii="Times New Roman" w:hAnsi="Times New Roman" w:cs="Times New Roman"/>
          <w:u w:val="single"/>
        </w:rPr>
        <w:t>далеко и опередила всех"</w:t>
      </w:r>
      <w:r w:rsidR="00FF2BBB" w:rsidRPr="00133D43">
        <w:rPr>
          <w:rFonts w:ascii="Times New Roman" w:hAnsi="Times New Roman" w:cs="Times New Roman"/>
          <w:u w:val="single"/>
        </w:rPr>
        <w:t xml:space="preserve">. </w:t>
      </w:r>
      <w:r w:rsidR="00FF2BBB" w:rsidRPr="00133D43">
        <w:rPr>
          <w:rFonts w:ascii="Times New Roman" w:hAnsi="Times New Roman" w:cs="Times New Roman"/>
          <w:u w:val="single"/>
        </w:rPr>
        <w:br/>
      </w:r>
      <w:r w:rsidR="00133D43" w:rsidRPr="00133D43">
        <w:rPr>
          <w:rFonts w:ascii="Times New Roman" w:hAnsi="Times New Roman" w:cs="Times New Roman"/>
        </w:rPr>
        <w:br/>
        <w:t>Её с</w:t>
      </w:r>
      <w:r w:rsidR="00FF2BBB" w:rsidRPr="00133D43">
        <w:rPr>
          <w:rFonts w:ascii="Times New Roman" w:hAnsi="Times New Roman" w:cs="Times New Roman"/>
        </w:rPr>
        <w:t>тремление во все</w:t>
      </w:r>
      <w:r w:rsidR="00133D43" w:rsidRPr="00133D43">
        <w:rPr>
          <w:rFonts w:ascii="Times New Roman" w:hAnsi="Times New Roman" w:cs="Times New Roman"/>
        </w:rPr>
        <w:t xml:space="preserve">м дойти "до самой сути" и осознание невозможности этого объясняет </w:t>
      </w:r>
      <w:r w:rsidR="00FF2BBB" w:rsidRPr="00133D43">
        <w:rPr>
          <w:rFonts w:ascii="Times New Roman" w:hAnsi="Times New Roman" w:cs="Times New Roman"/>
        </w:rPr>
        <w:t xml:space="preserve"> острое ощущение одиночества и обособленности существования человека на земле. </w:t>
      </w:r>
      <w:r w:rsidR="00FF2BBB" w:rsidRPr="00133D43">
        <w:rPr>
          <w:rFonts w:ascii="Times New Roman" w:hAnsi="Times New Roman" w:cs="Times New Roman"/>
        </w:rPr>
        <w:br/>
      </w:r>
      <w:r w:rsidR="00FF2BBB" w:rsidRPr="00133D43">
        <w:rPr>
          <w:rFonts w:ascii="Times New Roman" w:hAnsi="Times New Roman" w:cs="Times New Roman"/>
        </w:rPr>
        <w:br/>
        <w:t xml:space="preserve">М.Цветаева, окончательно утвердившись в собственном одиночестве, в попытке спрятаться от суровой действительности, уходит в мир книг, живя жизнью их героев. </w:t>
      </w:r>
      <w:r w:rsidR="00FF2BBB" w:rsidRPr="00133D43">
        <w:rPr>
          <w:rFonts w:ascii="Times New Roman" w:hAnsi="Times New Roman" w:cs="Times New Roman"/>
          <w:u w:val="single"/>
        </w:rPr>
        <w:t>Особенной ее любовью пользовался Наполеон.</w:t>
      </w:r>
      <w:r w:rsidR="00FF2BBB" w:rsidRPr="00133D43">
        <w:rPr>
          <w:rFonts w:ascii="Times New Roman" w:hAnsi="Times New Roman" w:cs="Times New Roman"/>
        </w:rPr>
        <w:t xml:space="preserve"> Именно </w:t>
      </w:r>
      <w:proofErr w:type="gramStart"/>
      <w:r w:rsidR="00FF2BBB" w:rsidRPr="00133D43">
        <w:rPr>
          <w:rFonts w:ascii="Times New Roman" w:hAnsi="Times New Roman" w:cs="Times New Roman"/>
        </w:rPr>
        <w:t>из–за</w:t>
      </w:r>
      <w:proofErr w:type="gramEnd"/>
      <w:r w:rsidR="00FF2BBB" w:rsidRPr="00133D43">
        <w:rPr>
          <w:rFonts w:ascii="Times New Roman" w:hAnsi="Times New Roman" w:cs="Times New Roman"/>
        </w:rPr>
        <w:t xml:space="preserve"> Наполеона произошло столкновение с отцом. Иван Владимирович, войдя однажды в комнату д</w:t>
      </w:r>
      <w:r w:rsidR="00133D43" w:rsidRPr="00133D43">
        <w:rPr>
          <w:rFonts w:ascii="Times New Roman" w:hAnsi="Times New Roman" w:cs="Times New Roman"/>
        </w:rPr>
        <w:t>очери, увидел, что у нее в комнате</w:t>
      </w:r>
      <w:r w:rsidR="00FF2BBB" w:rsidRPr="00133D43">
        <w:rPr>
          <w:rFonts w:ascii="Times New Roman" w:hAnsi="Times New Roman" w:cs="Times New Roman"/>
        </w:rPr>
        <w:t xml:space="preserve"> вместо иконы висит портрет французского завоевателя. Будучи человеком верующим, он, естественно, потребовал прекратить бесчинство. Дочь в ответ, не умея иначе защитить своего кумира, схватила тяжелый подсвечник. Иван Владимирович тогда сказал: "Делай</w:t>
      </w:r>
      <w:r w:rsidR="00133D43" w:rsidRPr="00133D43">
        <w:rPr>
          <w:rFonts w:ascii="Times New Roman" w:hAnsi="Times New Roman" w:cs="Times New Roman"/>
        </w:rPr>
        <w:t xml:space="preserve">, </w:t>
      </w:r>
      <w:r w:rsidR="00FF2BBB" w:rsidRPr="00133D43">
        <w:rPr>
          <w:rFonts w:ascii="Times New Roman" w:hAnsi="Times New Roman" w:cs="Times New Roman"/>
        </w:rPr>
        <w:t xml:space="preserve"> как хочешь. Только помни, что те, кто ни во что не верят, в тяжелую мину</w:t>
      </w:r>
      <w:r w:rsidR="00133D43" w:rsidRPr="00133D43">
        <w:rPr>
          <w:rFonts w:ascii="Times New Roman" w:hAnsi="Times New Roman" w:cs="Times New Roman"/>
        </w:rPr>
        <w:t>ту кончают самоубийством"</w:t>
      </w:r>
      <w:r w:rsidR="00FF2BBB" w:rsidRPr="00133D43">
        <w:rPr>
          <w:rFonts w:ascii="Times New Roman" w:hAnsi="Times New Roman" w:cs="Times New Roman"/>
        </w:rPr>
        <w:t>. Страшное пророчество, особенно если оно звучит из уст собственног</w:t>
      </w:r>
      <w:r w:rsidR="00133D43">
        <w:rPr>
          <w:rFonts w:ascii="Times New Roman" w:hAnsi="Times New Roman" w:cs="Times New Roman"/>
        </w:rPr>
        <w:t>о отца.</w:t>
      </w:r>
      <w:r w:rsidR="00133D43">
        <w:rPr>
          <w:rFonts w:ascii="Times New Roman" w:hAnsi="Times New Roman" w:cs="Times New Roman"/>
        </w:rPr>
        <w:br/>
      </w:r>
      <w:r w:rsidR="00133D43">
        <w:rPr>
          <w:rFonts w:ascii="Times New Roman" w:hAnsi="Times New Roman" w:cs="Times New Roman"/>
        </w:rPr>
        <w:br/>
        <w:t>Почему истинные поэты</w:t>
      </w:r>
      <w:r w:rsidR="00367510">
        <w:rPr>
          <w:rFonts w:ascii="Times New Roman" w:hAnsi="Times New Roman" w:cs="Times New Roman"/>
        </w:rPr>
        <w:t>, писатели, художники часто</w:t>
      </w:r>
      <w:r w:rsidR="00133D43">
        <w:rPr>
          <w:rFonts w:ascii="Times New Roman" w:hAnsi="Times New Roman" w:cs="Times New Roman"/>
        </w:rPr>
        <w:t xml:space="preserve"> одиноки</w:t>
      </w:r>
      <w:r w:rsidR="00367510">
        <w:rPr>
          <w:rFonts w:ascii="Times New Roman" w:hAnsi="Times New Roman" w:cs="Times New Roman"/>
        </w:rPr>
        <w:t>, то есть находятся в социальной изоляции? П</w:t>
      </w:r>
      <w:r w:rsidR="00FF2BBB" w:rsidRPr="00133D43">
        <w:rPr>
          <w:rFonts w:ascii="Times New Roman" w:hAnsi="Times New Roman" w:cs="Times New Roman"/>
        </w:rPr>
        <w:t>отому что не похож</w:t>
      </w:r>
      <w:r w:rsidR="00367510">
        <w:rPr>
          <w:rFonts w:ascii="Times New Roman" w:hAnsi="Times New Roman" w:cs="Times New Roman"/>
        </w:rPr>
        <w:t>и на других, потому что весь их</w:t>
      </w:r>
      <w:r w:rsidR="00FF2BBB" w:rsidRPr="00133D43">
        <w:rPr>
          <w:rFonts w:ascii="Times New Roman" w:hAnsi="Times New Roman" w:cs="Times New Roman"/>
        </w:rPr>
        <w:t xml:space="preserve"> облик, чувства, стремления, поведение, жизненные принци</w:t>
      </w:r>
      <w:r w:rsidR="00133D43" w:rsidRPr="00133D43">
        <w:rPr>
          <w:rFonts w:ascii="Times New Roman" w:hAnsi="Times New Roman" w:cs="Times New Roman"/>
        </w:rPr>
        <w:t>пы не укладываются в  свод</w:t>
      </w:r>
      <w:r w:rsidR="00FF2BBB" w:rsidRPr="00133D43">
        <w:rPr>
          <w:rFonts w:ascii="Times New Roman" w:hAnsi="Times New Roman" w:cs="Times New Roman"/>
        </w:rPr>
        <w:t xml:space="preserve"> общепринятых правил и норм. Наконец, он</w:t>
      </w:r>
      <w:r w:rsidR="00367510">
        <w:rPr>
          <w:rFonts w:ascii="Times New Roman" w:hAnsi="Times New Roman" w:cs="Times New Roman"/>
        </w:rPr>
        <w:t>и</w:t>
      </w:r>
      <w:r w:rsidR="00FF2BBB" w:rsidRPr="00133D43">
        <w:rPr>
          <w:rFonts w:ascii="Times New Roman" w:hAnsi="Times New Roman" w:cs="Times New Roman"/>
        </w:rPr>
        <w:t xml:space="preserve"> одинок</w:t>
      </w:r>
      <w:r w:rsidR="00367510">
        <w:rPr>
          <w:rFonts w:ascii="Times New Roman" w:hAnsi="Times New Roman" w:cs="Times New Roman"/>
        </w:rPr>
        <w:t>и</w:t>
      </w:r>
      <w:r w:rsidR="00FF2BBB" w:rsidRPr="00133D43">
        <w:rPr>
          <w:rFonts w:ascii="Times New Roman" w:hAnsi="Times New Roman" w:cs="Times New Roman"/>
        </w:rPr>
        <w:t>, потому что рожден</w:t>
      </w:r>
      <w:r w:rsidR="00367510">
        <w:rPr>
          <w:rFonts w:ascii="Times New Roman" w:hAnsi="Times New Roman" w:cs="Times New Roman"/>
        </w:rPr>
        <w:t>ы не "простолюдина</w:t>
      </w:r>
      <w:r w:rsidR="00FF2BBB" w:rsidRPr="00133D43">
        <w:rPr>
          <w:rFonts w:ascii="Times New Roman" w:hAnsi="Times New Roman" w:cs="Times New Roman"/>
        </w:rPr>
        <w:t>м</w:t>
      </w:r>
      <w:r w:rsidR="00367510">
        <w:rPr>
          <w:rFonts w:ascii="Times New Roman" w:hAnsi="Times New Roman" w:cs="Times New Roman"/>
        </w:rPr>
        <w:t>и</w:t>
      </w:r>
      <w:r w:rsidR="00FF2BBB" w:rsidRPr="00133D43">
        <w:rPr>
          <w:rFonts w:ascii="Times New Roman" w:hAnsi="Times New Roman" w:cs="Times New Roman"/>
        </w:rPr>
        <w:t>", а "небо</w:t>
      </w:r>
      <w:r w:rsidR="00367510">
        <w:rPr>
          <w:rFonts w:ascii="Times New Roman" w:hAnsi="Times New Roman" w:cs="Times New Roman"/>
        </w:rPr>
        <w:t>жителя</w:t>
      </w:r>
      <w:r w:rsidR="00FF2BBB" w:rsidRPr="00133D43">
        <w:rPr>
          <w:rFonts w:ascii="Times New Roman" w:hAnsi="Times New Roman" w:cs="Times New Roman"/>
        </w:rPr>
        <w:t>м</w:t>
      </w:r>
      <w:r w:rsidR="00367510">
        <w:rPr>
          <w:rFonts w:ascii="Times New Roman" w:hAnsi="Times New Roman" w:cs="Times New Roman"/>
        </w:rPr>
        <w:t>и любви», потому что наделены божьей силой пророчества.</w:t>
      </w:r>
    </w:p>
    <w:p w:rsidR="00367510" w:rsidRDefault="00367510" w:rsidP="00FF2BBB">
      <w:pPr>
        <w:pStyle w:val="a3"/>
        <w:rPr>
          <w:b/>
          <w:bCs/>
          <w:sz w:val="28"/>
          <w:szCs w:val="28"/>
        </w:rPr>
      </w:pPr>
    </w:p>
    <w:p w:rsidR="00367510" w:rsidRDefault="00367510" w:rsidP="00FF2BBB">
      <w:pPr>
        <w:pStyle w:val="a3"/>
        <w:rPr>
          <w:b/>
          <w:bCs/>
          <w:sz w:val="28"/>
          <w:szCs w:val="28"/>
        </w:rPr>
      </w:pPr>
    </w:p>
    <w:p w:rsidR="00367510" w:rsidRDefault="00367510" w:rsidP="00FF2BBB">
      <w:pPr>
        <w:pStyle w:val="a3"/>
        <w:rPr>
          <w:b/>
          <w:bCs/>
          <w:sz w:val="28"/>
          <w:szCs w:val="28"/>
        </w:rPr>
      </w:pPr>
    </w:p>
    <w:p w:rsidR="00367510" w:rsidRDefault="00367510" w:rsidP="00FF2BBB">
      <w:pPr>
        <w:pStyle w:val="a3"/>
        <w:rPr>
          <w:b/>
          <w:bCs/>
          <w:sz w:val="28"/>
          <w:szCs w:val="28"/>
        </w:rPr>
      </w:pPr>
    </w:p>
    <w:p w:rsidR="00366925" w:rsidRDefault="00D600A3" w:rsidP="000D2DD2">
      <w:pPr>
        <w:pStyle w:val="a3"/>
        <w:rPr>
          <w:b/>
          <w:bCs/>
          <w:color w:val="212429"/>
          <w:sz w:val="28"/>
          <w:szCs w:val="28"/>
        </w:rPr>
      </w:pPr>
      <w:r>
        <w:rPr>
          <w:b/>
          <w:bCs/>
          <w:color w:val="212429"/>
          <w:sz w:val="28"/>
          <w:szCs w:val="28"/>
        </w:rPr>
        <w:t xml:space="preserve">               </w:t>
      </w:r>
    </w:p>
    <w:p w:rsidR="000D2DD2" w:rsidRDefault="00D600A3" w:rsidP="000D2DD2">
      <w:pPr>
        <w:pStyle w:val="a3"/>
      </w:pPr>
      <w:r>
        <w:rPr>
          <w:b/>
          <w:bCs/>
          <w:color w:val="212429"/>
          <w:sz w:val="28"/>
          <w:szCs w:val="28"/>
        </w:rPr>
        <w:lastRenderedPageBreak/>
        <w:t xml:space="preserve">  </w:t>
      </w:r>
      <w:r w:rsidR="000D2DD2">
        <w:rPr>
          <w:b/>
          <w:bCs/>
          <w:color w:val="212429"/>
          <w:sz w:val="28"/>
          <w:szCs w:val="28"/>
        </w:rPr>
        <w:t>Проблема нравственного долга, нравственного выбора.</w:t>
      </w:r>
    </w:p>
    <w:p w:rsidR="000D2DD2" w:rsidRDefault="000D2DD2" w:rsidP="000D2DD2">
      <w:pPr>
        <w:pStyle w:val="a3"/>
      </w:pPr>
      <w:r>
        <w:rPr>
          <w:color w:val="212429"/>
        </w:rPr>
        <w:t>А.С.Пушкин «Евгений Онегин» ( выбор Татьяны, следование ею нравственному долгу)</w:t>
      </w:r>
      <w:proofErr w:type="gramStart"/>
      <w:r>
        <w:rPr>
          <w:color w:val="212429"/>
        </w:rPr>
        <w:t>;Л</w:t>
      </w:r>
      <w:proofErr w:type="gramEnd"/>
      <w:r>
        <w:rPr>
          <w:color w:val="212429"/>
        </w:rPr>
        <w:t>.Н.Толстой «Война и мир» (выбор Андрея Болконского, Пьера); Б.Васильев «В списках не значился». Произведения заставляют задуматься над вопросами, на которые стремится ответить себе каждый: что стоит за высоким нравственным выбором – какие силы человеческого ума, души, судьбы, что помогает человеку сопротивляться, проявлять удивительную, поражающую жизнестойкость, помогает жить и умирать « по-людски»?</w:t>
      </w: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510" w:rsidRDefault="00367510" w:rsidP="000D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73402" w:rsidRDefault="00073402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600A3" w:rsidRDefault="00D600A3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600A3" w:rsidRDefault="00D600A3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600A3" w:rsidRDefault="00D600A3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600A3" w:rsidRDefault="00D600A3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600A3" w:rsidRDefault="00D600A3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92AAB" w:rsidRDefault="00E92AAB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92AAB" w:rsidRDefault="00E92AAB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92AAB" w:rsidRDefault="00E92AAB" w:rsidP="0036751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6925" w:rsidRDefault="00366925" w:rsidP="00874B0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73402" w:rsidRDefault="00367510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Проблема трагического одиночества человека, избравшего для себя путь служения людям, обществу.</w:t>
      </w:r>
    </w:p>
    <w:p w:rsidR="00073402" w:rsidRDefault="000D2DD2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рассказе Максима </w:t>
      </w:r>
      <w:r w:rsidR="0036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Горького «Старуха </w:t>
      </w:r>
      <w:proofErr w:type="spellStart"/>
      <w:r w:rsidR="003675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="0036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повествование о жизни старухи </w:t>
      </w:r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обрамлено двумя легендами — о </w:t>
      </w:r>
      <w:proofErr w:type="spellStart"/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Ларре</w:t>
      </w:r>
      <w:proofErr w:type="spellEnd"/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73402" w:rsidRPr="00874B06" w:rsidRDefault="00367510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нтиподом </w:t>
      </w:r>
      <w:proofErr w:type="spellStart"/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Ларры</w:t>
      </w:r>
      <w:proofErr w:type="spellEnd"/>
      <w:r w:rsidR="0007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proofErr w:type="spellStart"/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смелый красавец, сердце которого заг</w:t>
      </w:r>
      <w:r w:rsidR="00073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орелось великой любовью к людям, он сделал все, чтобы спасти людей от гибели в болотах.</w:t>
      </w:r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="000D2DD2"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прекрасен как внешне, так и внутренне: </w:t>
      </w:r>
      <w:r w:rsidR="000D2DD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“Посмотрели на него и увидели, что он лучший из всех, потому что в очах его светилось много силы и живого огня”.</w:t>
      </w:r>
      <w:r w:rsidR="000D2DD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7340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люди его не приняли.  </w:t>
      </w:r>
      <w:r w:rsidR="000D2DD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proofErr w:type="spellStart"/>
      <w:r w:rsidR="000D2DD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="000D2DD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смотрел на тех, ради которых он понес труд, и видел, что они — как звери. Много людей стояло вокруг него, но не было на лицах их благородства, и нельзя было ему ждать пощады от них”. </w:t>
      </w:r>
    </w:p>
    <w:p w:rsidR="00874B06" w:rsidRPr="00874B06" w:rsidRDefault="000D2DD2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40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сумел победить </w:t>
      </w:r>
      <w:r w:rsidR="00874B06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себе</w:t>
      </w:r>
      <w:r w:rsidR="0007340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вспыхнувшее </w:t>
      </w:r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негодование, потому что жалость </w:t>
      </w:r>
      <w:r w:rsidR="00874B06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любовь к людям оказались </w:t>
      </w:r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сильнее. Чтобы спасти их, он совершает </w:t>
      </w:r>
      <w:r w:rsidR="00874B06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и </w:t>
      </w:r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духовный подвиг. “"Что сделаю я для людей?" — сильнее грома крикнул </w:t>
      </w:r>
      <w:proofErr w:type="spellStart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7340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вдруг он разорвал руками себе грудь и вырвал из нее свое сердце и высоко поднял его над головой. Оно пылало так ярко, как солнце, и ярче солнца, и весь лес замолчал, освещенный эти</w:t>
      </w:r>
      <w:r w:rsid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м факелом великой любви к людям</w:t>
      </w:r>
      <w:proofErr w:type="gramStart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.”. </w:t>
      </w:r>
      <w:proofErr w:type="gramEnd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Пылающее сердце </w:t>
      </w:r>
      <w:proofErr w:type="spellStart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символ жертвенного служения людям, а сам герой — воплощение всего лучшего в человеке. И каким жалким и низким на его фоне кажется “осторожный человек”, который, “боясь чего-то, наступил на гордое сердце ногой...”</w:t>
      </w:r>
      <w:r w:rsidR="00073402" w:rsidRP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4B06" w:rsidRPr="00874B06" w:rsidRDefault="00073402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</w:t>
      </w:r>
      <w:r w:rsid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 сила </w:t>
      </w:r>
      <w:proofErr w:type="spellStart"/>
      <w:r w:rsid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="008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противопоставляю</w:t>
      </w:r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безволию и трусости толпы.</w:t>
      </w:r>
      <w:r w:rsidRPr="0007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B06"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Почему же </w:t>
      </w:r>
      <w:proofErr w:type="spellStart"/>
      <w:r w:rsidR="00874B06"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Данко</w:t>
      </w:r>
      <w:proofErr w:type="spellEnd"/>
      <w:r w:rsidR="00874B06"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был отторгнут, забыт, вместе с людьми, но одинок? </w:t>
      </w:r>
      <w:r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Потому что</w:t>
      </w:r>
      <w:r w:rsidR="00874B06"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к сожалению, </w:t>
      </w:r>
      <w:r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усталые и злые люди, раздраженные своим бессилием, </w:t>
      </w:r>
      <w:r w:rsidR="00874B06" w:rsidRPr="00874B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очень часто теряют человеческий облик. </w:t>
      </w: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06" w:rsidRDefault="00874B06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925" w:rsidRDefault="00366925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925" w:rsidRDefault="00366925" w:rsidP="0007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D2" w:rsidRPr="009133BC" w:rsidRDefault="000D2DD2" w:rsidP="008A2D2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D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913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Одиночество Базарова</w:t>
      </w:r>
    </w:p>
    <w:p w:rsidR="004370F1" w:rsidRPr="008A2D20" w:rsidRDefault="000D2DD2" w:rsidP="008A2D20">
      <w:pPr>
        <w:pStyle w:val="a3"/>
        <w:ind w:firstLine="708"/>
        <w:jc w:val="both"/>
        <w:rPr>
          <w:sz w:val="28"/>
          <w:szCs w:val="28"/>
        </w:rPr>
      </w:pPr>
      <w:r w:rsidRPr="008A2D20">
        <w:rPr>
          <w:sz w:val="28"/>
          <w:szCs w:val="28"/>
        </w:rPr>
        <w:t xml:space="preserve">В образе </w:t>
      </w:r>
      <w:hyperlink r:id="rId4" w:history="1">
        <w:r w:rsidRPr="008A2D20">
          <w:rPr>
            <w:rStyle w:val="a4"/>
            <w:sz w:val="28"/>
            <w:szCs w:val="28"/>
          </w:rPr>
          <w:t>Базарова</w:t>
        </w:r>
      </w:hyperlink>
      <w:r w:rsidRPr="008A2D20">
        <w:rPr>
          <w:sz w:val="28"/>
          <w:szCs w:val="28"/>
        </w:rPr>
        <w:t xml:space="preserve"> </w:t>
      </w:r>
      <w:r w:rsidR="009133BC">
        <w:rPr>
          <w:sz w:val="28"/>
          <w:szCs w:val="28"/>
        </w:rPr>
        <w:t xml:space="preserve">(роман «Отцы и дети») </w:t>
      </w:r>
      <w:r w:rsidRPr="008A2D20">
        <w:rPr>
          <w:sz w:val="28"/>
          <w:szCs w:val="28"/>
        </w:rPr>
        <w:t>И. С. Тургенев изобразил тип нового человека, который зарождался в условиях социального конфликта</w:t>
      </w:r>
      <w:r w:rsidR="004370F1" w:rsidRPr="008A2D20">
        <w:rPr>
          <w:sz w:val="28"/>
          <w:szCs w:val="28"/>
        </w:rPr>
        <w:t xml:space="preserve"> 60-х годов 19 века</w:t>
      </w:r>
      <w:r w:rsidR="009133BC">
        <w:rPr>
          <w:sz w:val="28"/>
          <w:szCs w:val="28"/>
        </w:rPr>
        <w:t xml:space="preserve">, смены одного строя другим. </w:t>
      </w:r>
      <w:r w:rsidRPr="008A2D20">
        <w:rPr>
          <w:sz w:val="28"/>
          <w:szCs w:val="28"/>
        </w:rPr>
        <w:t xml:space="preserve"> В этом герое отразились все положительные и отрицательные черты представителя </w:t>
      </w:r>
      <w:r w:rsidRPr="008A2D20">
        <w:rPr>
          <w:sz w:val="28"/>
          <w:szCs w:val="28"/>
          <w:u w:val="single"/>
        </w:rPr>
        <w:t>прогрессивной</w:t>
      </w:r>
      <w:r w:rsidRPr="008A2D20">
        <w:rPr>
          <w:sz w:val="28"/>
          <w:szCs w:val="28"/>
        </w:rPr>
        <w:t xml:space="preserve"> молодежи, в нем мы видим торжество нового, только зарождающегося, над старым, уходящим. </w:t>
      </w:r>
    </w:p>
    <w:p w:rsidR="009133BC" w:rsidRDefault="000D2DD2" w:rsidP="008A2D20">
      <w:pPr>
        <w:pStyle w:val="a3"/>
        <w:jc w:val="both"/>
        <w:rPr>
          <w:sz w:val="28"/>
          <w:szCs w:val="28"/>
        </w:rPr>
      </w:pPr>
      <w:r w:rsidRPr="008A2D20">
        <w:rPr>
          <w:sz w:val="28"/>
          <w:szCs w:val="28"/>
        </w:rPr>
        <w:t xml:space="preserve"> </w:t>
      </w:r>
      <w:r w:rsidR="008A2D20">
        <w:rPr>
          <w:sz w:val="28"/>
          <w:szCs w:val="28"/>
        </w:rPr>
        <w:tab/>
        <w:t xml:space="preserve">Но почему Базаров обречен на одиночество? Причина в нем самом. </w:t>
      </w:r>
      <w:r w:rsidRPr="008A2D20">
        <w:rPr>
          <w:sz w:val="28"/>
          <w:szCs w:val="28"/>
        </w:rPr>
        <w:t xml:space="preserve">Этот внешне самоуверенный человек, </w:t>
      </w:r>
      <w:r w:rsidR="008A2D20">
        <w:rPr>
          <w:sz w:val="28"/>
          <w:szCs w:val="28"/>
        </w:rPr>
        <w:t>готовый действовать, «расчистить место», чтобы построить новую Россию, отрицает поэзию</w:t>
      </w:r>
      <w:r w:rsidR="008A2D20" w:rsidRPr="008A2D20">
        <w:rPr>
          <w:sz w:val="28"/>
          <w:szCs w:val="28"/>
        </w:rPr>
        <w:t>, люб</w:t>
      </w:r>
      <w:r w:rsidR="008A2D20">
        <w:rPr>
          <w:sz w:val="28"/>
          <w:szCs w:val="28"/>
        </w:rPr>
        <w:t>овь, философию, искусство</w:t>
      </w:r>
      <w:r w:rsidR="009133BC">
        <w:rPr>
          <w:sz w:val="28"/>
          <w:szCs w:val="28"/>
        </w:rPr>
        <w:t>, культурное наследие страны. Пройдя испытание любовью, он стремится подавить в себе естественные человеческие стремления, чувства.</w:t>
      </w:r>
    </w:p>
    <w:p w:rsidR="000D2DD2" w:rsidRPr="008A2D20" w:rsidRDefault="009133BC" w:rsidP="009133BC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Только  перед смертью</w:t>
      </w:r>
      <w:r w:rsidR="000D2DD2" w:rsidRPr="008A2D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герой </w:t>
      </w:r>
      <w:r w:rsidR="000D2DD2" w:rsidRPr="008A2D20">
        <w:rPr>
          <w:sz w:val="28"/>
          <w:szCs w:val="28"/>
        </w:rPr>
        <w:t>раскаетс</w:t>
      </w:r>
      <w:r>
        <w:rPr>
          <w:sz w:val="28"/>
          <w:szCs w:val="28"/>
        </w:rPr>
        <w:t>я в своих заблуждениях, поймет причину своего одиночества.</w:t>
      </w:r>
    </w:p>
    <w:p w:rsidR="000D2DD2" w:rsidRDefault="000D2DD2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3BC" w:rsidRDefault="009133BC" w:rsidP="000D2D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0A3" w:rsidRDefault="00D600A3" w:rsidP="009133BC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</w:p>
    <w:p w:rsidR="009133BC" w:rsidRPr="009133BC" w:rsidRDefault="009133BC" w:rsidP="009133BC">
      <w:pPr>
        <w:rPr>
          <w:lang w:eastAsia="ru-RU"/>
        </w:rPr>
      </w:pPr>
    </w:p>
    <w:p w:rsidR="00D600A3" w:rsidRPr="004370F1" w:rsidRDefault="004370F1" w:rsidP="004370F1">
      <w:pPr>
        <w:pStyle w:val="a3"/>
        <w:jc w:val="center"/>
      </w:pPr>
      <w:r>
        <w:rPr>
          <w:b/>
          <w:bCs/>
        </w:rPr>
        <w:lastRenderedPageBreak/>
        <w:t xml:space="preserve">Вопросы </w:t>
      </w:r>
      <w:r w:rsidR="000D2DD2">
        <w:rPr>
          <w:b/>
          <w:bCs/>
        </w:rPr>
        <w:t>одиночества</w:t>
      </w:r>
      <w:r>
        <w:rPr>
          <w:b/>
          <w:bCs/>
        </w:rPr>
        <w:t xml:space="preserve"> </w:t>
      </w:r>
      <w:r w:rsidR="00E92AAB">
        <w:rPr>
          <w:b/>
          <w:bCs/>
        </w:rPr>
        <w:t>великого человека</w:t>
      </w:r>
      <w:r>
        <w:rPr>
          <w:b/>
          <w:bCs/>
        </w:rPr>
        <w:t xml:space="preserve"> в литературе</w:t>
      </w:r>
      <w:r w:rsidR="000D2DD2">
        <w:rPr>
          <w:b/>
          <w:bCs/>
        </w:rPr>
        <w:t xml:space="preserve"> </w:t>
      </w:r>
    </w:p>
    <w:p w:rsidR="00BD41DC" w:rsidRPr="00AC04BA" w:rsidRDefault="00D600A3" w:rsidP="004370F1">
      <w:pPr>
        <w:pStyle w:val="a3"/>
        <w:ind w:firstLine="708"/>
        <w:jc w:val="both"/>
        <w:rPr>
          <w:iCs/>
          <w:sz w:val="28"/>
          <w:szCs w:val="28"/>
        </w:rPr>
      </w:pPr>
      <w:r w:rsidRPr="00AC04BA">
        <w:rPr>
          <w:iCs/>
          <w:sz w:val="28"/>
          <w:szCs w:val="28"/>
        </w:rPr>
        <w:t>Проблема трагического одиночества человека</w:t>
      </w:r>
      <w:r w:rsidR="00BD41DC" w:rsidRPr="00AC04BA">
        <w:rPr>
          <w:iCs/>
          <w:sz w:val="28"/>
          <w:szCs w:val="28"/>
        </w:rPr>
        <w:t>, желающего служить на благо Отечества</w:t>
      </w:r>
      <w:r w:rsidRPr="00AC04BA">
        <w:rPr>
          <w:iCs/>
          <w:sz w:val="28"/>
          <w:szCs w:val="28"/>
        </w:rPr>
        <w:t xml:space="preserve"> (другими словами, проблема личности и человека) в полной мере находит отражение в литературе первой половины 19 века.  Романтический герой – индивидуалист, б</w:t>
      </w:r>
      <w:r w:rsidR="00BD41DC" w:rsidRPr="00AC04BA">
        <w:rPr>
          <w:iCs/>
          <w:sz w:val="28"/>
          <w:szCs w:val="28"/>
        </w:rPr>
        <w:t xml:space="preserve">унтарь-одиночка. Он, исключительная личность,  сталкивается с толпой, которая его не понимает. </w:t>
      </w:r>
      <w:r w:rsidR="00AC04BA">
        <w:rPr>
          <w:iCs/>
          <w:sz w:val="28"/>
          <w:szCs w:val="28"/>
        </w:rPr>
        <w:t xml:space="preserve">Такой герой осуждает толпу, </w:t>
      </w:r>
      <w:r w:rsidR="00BD41DC" w:rsidRPr="00AC04BA">
        <w:rPr>
          <w:iCs/>
          <w:sz w:val="28"/>
          <w:szCs w:val="28"/>
        </w:rPr>
        <w:t xml:space="preserve"> в то же время ищет её понимания, но не находит и  изгоняется обще</w:t>
      </w:r>
      <w:r w:rsidR="00AC04BA">
        <w:rPr>
          <w:iCs/>
          <w:sz w:val="28"/>
          <w:szCs w:val="28"/>
        </w:rPr>
        <w:t>ством или сам бежит от него.</w:t>
      </w:r>
      <w:r w:rsidR="00BD41DC" w:rsidRPr="00AC04BA">
        <w:rPr>
          <w:iCs/>
          <w:sz w:val="28"/>
          <w:szCs w:val="28"/>
        </w:rPr>
        <w:t xml:space="preserve"> Таков Чацкий в драме  «Горе от ума»,  герой-поэт А.С.Пушкина в стихотворении «Поэт и толпа»:</w:t>
      </w:r>
    </w:p>
    <w:p w:rsidR="00BD41DC" w:rsidRPr="00AC04BA" w:rsidRDefault="00BD41DC" w:rsidP="00E92AAB">
      <w:pPr>
        <w:pStyle w:val="versepara"/>
        <w:jc w:val="center"/>
        <w:rPr>
          <w:rStyle w:val="line"/>
          <w:sz w:val="28"/>
          <w:szCs w:val="28"/>
        </w:rPr>
      </w:pPr>
      <w:r w:rsidRPr="00AC04BA">
        <w:rPr>
          <w:rStyle w:val="line"/>
          <w:sz w:val="28"/>
          <w:szCs w:val="28"/>
        </w:rPr>
        <w:t>Поэт по лире вдохновенной</w:t>
      </w:r>
      <w:r w:rsidRPr="00AC04BA">
        <w:rPr>
          <w:sz w:val="28"/>
          <w:szCs w:val="28"/>
        </w:rPr>
        <w:br/>
      </w:r>
      <w:r w:rsidRPr="00AC04BA">
        <w:rPr>
          <w:rStyle w:val="line"/>
          <w:sz w:val="28"/>
          <w:szCs w:val="28"/>
        </w:rPr>
        <w:t>Рукой рассеянной бряцал.</w:t>
      </w:r>
      <w:r w:rsidRPr="00AC04BA">
        <w:rPr>
          <w:sz w:val="28"/>
          <w:szCs w:val="28"/>
        </w:rPr>
        <w:br/>
      </w:r>
      <w:r w:rsidRPr="00AC04BA">
        <w:rPr>
          <w:rStyle w:val="line"/>
          <w:sz w:val="28"/>
          <w:szCs w:val="28"/>
        </w:rPr>
        <w:t xml:space="preserve">Он пел — а </w:t>
      </w:r>
      <w:r w:rsidR="00AC04BA">
        <w:rPr>
          <w:rStyle w:val="line"/>
          <w:sz w:val="28"/>
          <w:szCs w:val="28"/>
        </w:rPr>
        <w:t xml:space="preserve"> </w:t>
      </w:r>
      <w:r w:rsidRPr="00AC04BA">
        <w:rPr>
          <w:rStyle w:val="line"/>
          <w:sz w:val="28"/>
          <w:szCs w:val="28"/>
        </w:rPr>
        <w:t>хладный и надменный</w:t>
      </w:r>
      <w:r w:rsidRPr="00AC04BA">
        <w:rPr>
          <w:sz w:val="28"/>
          <w:szCs w:val="28"/>
        </w:rPr>
        <w:br/>
      </w:r>
      <w:r w:rsidRPr="00AC04BA">
        <w:rPr>
          <w:rStyle w:val="line"/>
          <w:sz w:val="28"/>
          <w:szCs w:val="28"/>
        </w:rPr>
        <w:t>Кругом народ непосвященный</w:t>
      </w:r>
      <w:r w:rsidRPr="00AC04BA">
        <w:rPr>
          <w:sz w:val="28"/>
          <w:szCs w:val="28"/>
        </w:rPr>
        <w:br/>
      </w:r>
      <w:r w:rsidRPr="00AC04BA">
        <w:rPr>
          <w:rStyle w:val="line"/>
          <w:sz w:val="28"/>
          <w:szCs w:val="28"/>
        </w:rPr>
        <w:t xml:space="preserve">Ему </w:t>
      </w:r>
      <w:r w:rsidRPr="00AC04BA">
        <w:rPr>
          <w:rStyle w:val="line"/>
          <w:sz w:val="28"/>
          <w:szCs w:val="28"/>
          <w:u w:val="single"/>
        </w:rPr>
        <w:t xml:space="preserve">бессмысленно </w:t>
      </w:r>
      <w:r w:rsidRPr="00AC04BA">
        <w:rPr>
          <w:rStyle w:val="line"/>
          <w:sz w:val="28"/>
          <w:szCs w:val="28"/>
        </w:rPr>
        <w:t>внимал.</w:t>
      </w:r>
    </w:p>
    <w:p w:rsidR="004370F1" w:rsidRDefault="004370F1" w:rsidP="00AC04BA">
      <w:pPr>
        <w:pStyle w:val="versepara"/>
        <w:jc w:val="both"/>
        <w:rPr>
          <w:rStyle w:val="line"/>
          <w:sz w:val="28"/>
          <w:szCs w:val="28"/>
        </w:rPr>
      </w:pPr>
      <w:r>
        <w:rPr>
          <w:rStyle w:val="line"/>
          <w:sz w:val="28"/>
          <w:szCs w:val="28"/>
        </w:rPr>
        <w:t>Лирический герой стихотворения «Нет, я не Байрон, я другой» М.Ю.Лермонтова восклицает:</w:t>
      </w:r>
    </w:p>
    <w:p w:rsidR="004370F1" w:rsidRPr="004370F1" w:rsidRDefault="004370F1" w:rsidP="00E92AAB">
      <w:pPr>
        <w:pStyle w:val="a3"/>
        <w:jc w:val="center"/>
        <w:rPr>
          <w:sz w:val="28"/>
          <w:szCs w:val="28"/>
        </w:rPr>
      </w:pPr>
      <w:r w:rsidRPr="004370F1">
        <w:rPr>
          <w:iCs/>
          <w:sz w:val="28"/>
          <w:szCs w:val="28"/>
        </w:rPr>
        <w:t xml:space="preserve">...Кто </w:t>
      </w:r>
      <w:r w:rsidRPr="004370F1">
        <w:rPr>
          <w:iCs/>
          <w:sz w:val="28"/>
          <w:szCs w:val="28"/>
        </w:rPr>
        <w:br/>
        <w:t xml:space="preserve">Толпе мои расскажет думы? </w:t>
      </w:r>
      <w:r w:rsidRPr="004370F1">
        <w:rPr>
          <w:iCs/>
          <w:sz w:val="28"/>
          <w:szCs w:val="28"/>
        </w:rPr>
        <w:br/>
        <w:t>Я - или Бог - или никто!</w:t>
      </w:r>
    </w:p>
    <w:p w:rsidR="00BD41DC" w:rsidRPr="00AC04BA" w:rsidRDefault="004370F1" w:rsidP="00AC04BA">
      <w:pPr>
        <w:pStyle w:val="versepara"/>
        <w:jc w:val="both"/>
        <w:rPr>
          <w:sz w:val="28"/>
          <w:szCs w:val="28"/>
        </w:rPr>
      </w:pPr>
      <w:r>
        <w:rPr>
          <w:rStyle w:val="line"/>
          <w:sz w:val="28"/>
          <w:szCs w:val="28"/>
        </w:rPr>
        <w:t>Но «толпа» не готова слушать героя, о</w:t>
      </w:r>
      <w:r w:rsidR="00BD41DC" w:rsidRPr="00AC04BA">
        <w:rPr>
          <w:rStyle w:val="line"/>
          <w:sz w:val="28"/>
          <w:szCs w:val="28"/>
        </w:rPr>
        <w:t xml:space="preserve">бщество не терпит выдающихся </w:t>
      </w:r>
      <w:r>
        <w:rPr>
          <w:rStyle w:val="line"/>
          <w:sz w:val="28"/>
          <w:szCs w:val="28"/>
        </w:rPr>
        <w:t xml:space="preserve">духовно богатых, деятельных </w:t>
      </w:r>
      <w:r w:rsidR="00BD41DC" w:rsidRPr="00AC04BA">
        <w:rPr>
          <w:rStyle w:val="line"/>
          <w:sz w:val="28"/>
          <w:szCs w:val="28"/>
        </w:rPr>
        <w:t>личностей</w:t>
      </w:r>
      <w:r w:rsidR="00AC04BA" w:rsidRPr="00AC04BA">
        <w:rPr>
          <w:rStyle w:val="line"/>
          <w:sz w:val="28"/>
          <w:szCs w:val="28"/>
        </w:rPr>
        <w:t xml:space="preserve">, потому что они </w:t>
      </w:r>
      <w:r w:rsidR="00AC04BA">
        <w:rPr>
          <w:rStyle w:val="line"/>
          <w:sz w:val="28"/>
          <w:szCs w:val="28"/>
        </w:rPr>
        <w:t xml:space="preserve">не такие, как все, они </w:t>
      </w:r>
      <w:r w:rsidR="00AC04BA" w:rsidRPr="00AC04BA">
        <w:rPr>
          <w:rStyle w:val="line"/>
          <w:sz w:val="28"/>
          <w:szCs w:val="28"/>
        </w:rPr>
        <w:t>нарушают нормы общественной морали</w:t>
      </w:r>
      <w:r w:rsidR="00AC04BA">
        <w:rPr>
          <w:rStyle w:val="line"/>
          <w:sz w:val="28"/>
          <w:szCs w:val="28"/>
        </w:rPr>
        <w:t>.</w:t>
      </w:r>
    </w:p>
    <w:p w:rsidR="000D2DD2" w:rsidRPr="00AC04BA" w:rsidRDefault="000D2DD2" w:rsidP="00E92AAB">
      <w:pPr>
        <w:pStyle w:val="a3"/>
        <w:jc w:val="center"/>
        <w:rPr>
          <w:sz w:val="28"/>
          <w:szCs w:val="28"/>
        </w:rPr>
      </w:pPr>
      <w:r w:rsidRPr="00AC04BA">
        <w:rPr>
          <w:iCs/>
          <w:sz w:val="28"/>
          <w:szCs w:val="28"/>
        </w:rPr>
        <w:t xml:space="preserve">С тех пор как вечный судия </w:t>
      </w:r>
      <w:r w:rsidRPr="00AC04BA">
        <w:rPr>
          <w:iCs/>
          <w:sz w:val="28"/>
          <w:szCs w:val="28"/>
        </w:rPr>
        <w:br/>
        <w:t xml:space="preserve">Мне дал всеведенье пророка, </w:t>
      </w:r>
      <w:r w:rsidRPr="00AC04BA">
        <w:rPr>
          <w:iCs/>
          <w:sz w:val="28"/>
          <w:szCs w:val="28"/>
        </w:rPr>
        <w:br/>
        <w:t xml:space="preserve">В очах людей читаю я </w:t>
      </w:r>
      <w:r w:rsidRPr="00AC04BA">
        <w:rPr>
          <w:iCs/>
          <w:sz w:val="28"/>
          <w:szCs w:val="28"/>
        </w:rPr>
        <w:br/>
        <w:t xml:space="preserve">Страницы злобы и порока, </w:t>
      </w:r>
      <w:r w:rsidR="00AC04BA" w:rsidRPr="00AC04BA">
        <w:rPr>
          <w:iCs/>
          <w:sz w:val="28"/>
          <w:szCs w:val="28"/>
        </w:rPr>
        <w:t>-</w:t>
      </w:r>
    </w:p>
    <w:p w:rsidR="000D2DD2" w:rsidRPr="004370F1" w:rsidRDefault="00AC04BA" w:rsidP="00AC04BA">
      <w:pPr>
        <w:pStyle w:val="a3"/>
        <w:rPr>
          <w:sz w:val="28"/>
          <w:szCs w:val="28"/>
        </w:rPr>
      </w:pPr>
      <w:r w:rsidRPr="004370F1">
        <w:rPr>
          <w:sz w:val="28"/>
          <w:szCs w:val="28"/>
        </w:rPr>
        <w:t xml:space="preserve">признается </w:t>
      </w:r>
      <w:r w:rsidR="004370F1" w:rsidRPr="004370F1">
        <w:rPr>
          <w:sz w:val="28"/>
          <w:szCs w:val="28"/>
        </w:rPr>
        <w:t>лирический герой</w:t>
      </w:r>
      <w:r w:rsidR="004370F1">
        <w:rPr>
          <w:sz w:val="28"/>
          <w:szCs w:val="28"/>
        </w:rPr>
        <w:t xml:space="preserve"> стихотворения «Пророк», и это является признанием самого Лермонтова</w:t>
      </w:r>
      <w:r w:rsidRPr="004370F1">
        <w:rPr>
          <w:sz w:val="28"/>
          <w:szCs w:val="28"/>
        </w:rPr>
        <w:t>.</w:t>
      </w:r>
      <w:r w:rsidR="000D2DD2" w:rsidRPr="004370F1">
        <w:rPr>
          <w:sz w:val="28"/>
          <w:szCs w:val="28"/>
        </w:rPr>
        <w:t xml:space="preserve"> </w:t>
      </w:r>
    </w:p>
    <w:p w:rsidR="009133BC" w:rsidRDefault="009133BC" w:rsidP="000D2DD2">
      <w:pPr>
        <w:pStyle w:val="1"/>
      </w:pPr>
    </w:p>
    <w:p w:rsidR="009133BC" w:rsidRDefault="009133BC" w:rsidP="000D2DD2">
      <w:pPr>
        <w:pStyle w:val="1"/>
      </w:pPr>
    </w:p>
    <w:p w:rsidR="009133BC" w:rsidRDefault="009133BC" w:rsidP="000D2DD2">
      <w:pPr>
        <w:pStyle w:val="1"/>
      </w:pPr>
    </w:p>
    <w:p w:rsidR="000D2DD2" w:rsidRDefault="000D2DD2" w:rsidP="00C04E43">
      <w:pPr>
        <w:pStyle w:val="1"/>
        <w:jc w:val="center"/>
      </w:pPr>
      <w:r>
        <w:t>Личность и история в творчестве А. С. Пушкина</w:t>
      </w:r>
    </w:p>
    <w:p w:rsidR="00E92AAB" w:rsidRPr="00E92AAB" w:rsidRDefault="00E92AAB" w:rsidP="00E92AAB">
      <w:pPr>
        <w:jc w:val="center"/>
        <w:rPr>
          <w:rFonts w:ascii="Times New Roman" w:hAnsi="Times New Roman" w:cs="Times New Roman"/>
        </w:rPr>
      </w:pPr>
      <w:r w:rsidRPr="00E92AAB">
        <w:rPr>
          <w:rFonts w:ascii="Times New Roman" w:hAnsi="Times New Roman" w:cs="Times New Roman"/>
        </w:rPr>
        <w:t>Роль личности в истории</w:t>
      </w:r>
    </w:p>
    <w:p w:rsidR="00AB6AC3" w:rsidRPr="00AB6AC3" w:rsidRDefault="00AB6AC3" w:rsidP="00AB6AC3"/>
    <w:p w:rsidR="00C04E43" w:rsidRPr="00C04E43" w:rsidRDefault="00C04E43" w:rsidP="00AB6AC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t>    </w:t>
      </w:r>
      <w:r w:rsidR="000D2DD2">
        <w:t xml:space="preserve"> </w:t>
      </w:r>
      <w:r>
        <w:tab/>
      </w:r>
      <w:r w:rsidR="000D2DD2" w:rsidRPr="00C04E43">
        <w:rPr>
          <w:sz w:val="28"/>
          <w:szCs w:val="28"/>
        </w:rPr>
        <w:t>Пушкин является основоположником историзма в русской литератур</w:t>
      </w:r>
      <w:r w:rsidRPr="00C04E43">
        <w:rPr>
          <w:sz w:val="28"/>
          <w:szCs w:val="28"/>
        </w:rPr>
        <w:t>е. В</w:t>
      </w:r>
      <w:r w:rsidR="00AB6AC3">
        <w:rPr>
          <w:sz w:val="28"/>
          <w:szCs w:val="28"/>
        </w:rPr>
        <w:t>о многих</w:t>
      </w:r>
      <w:r w:rsidRPr="00C04E43">
        <w:rPr>
          <w:sz w:val="28"/>
          <w:szCs w:val="28"/>
        </w:rPr>
        <w:t xml:space="preserve"> его произведениях мы видим</w:t>
      </w:r>
      <w:r w:rsidR="000D2DD2" w:rsidRPr="00C04E43">
        <w:rPr>
          <w:sz w:val="28"/>
          <w:szCs w:val="28"/>
        </w:rPr>
        <w:t xml:space="preserve"> глубокую авторскую оценку всему происходящему, в том числе роли личности в истории России, а также человечества.</w:t>
      </w:r>
    </w:p>
    <w:p w:rsidR="00C04E43" w:rsidRDefault="000D2DD2" w:rsidP="00AB6AC3">
      <w:pPr>
        <w:pStyle w:val="a3"/>
        <w:spacing w:before="0" w:beforeAutospacing="0" w:after="0" w:afterAutospacing="0"/>
        <w:rPr>
          <w:sz w:val="28"/>
          <w:szCs w:val="28"/>
        </w:rPr>
      </w:pPr>
      <w:r w:rsidRPr="00C04E43">
        <w:rPr>
          <w:sz w:val="28"/>
          <w:szCs w:val="28"/>
        </w:rPr>
        <w:t>    </w:t>
      </w:r>
      <w:r w:rsidR="00C04E43">
        <w:rPr>
          <w:sz w:val="28"/>
          <w:szCs w:val="28"/>
        </w:rPr>
        <w:tab/>
      </w:r>
      <w:r w:rsidRPr="00C04E43">
        <w:rPr>
          <w:sz w:val="28"/>
          <w:szCs w:val="28"/>
        </w:rPr>
        <w:t>Наиболее широко проблема личности и истории поднимается в поздний период творчества, когда в его жизни пр</w:t>
      </w:r>
      <w:r w:rsidR="00AB6AC3">
        <w:rPr>
          <w:sz w:val="28"/>
          <w:szCs w:val="28"/>
        </w:rPr>
        <w:t>еобладали философские настроения</w:t>
      </w:r>
      <w:r w:rsidRPr="00C04E43">
        <w:rPr>
          <w:sz w:val="28"/>
          <w:szCs w:val="28"/>
        </w:rPr>
        <w:t>. Так, в “Медном</w:t>
      </w:r>
      <w:r w:rsidR="00AB6AC3">
        <w:rPr>
          <w:sz w:val="28"/>
          <w:szCs w:val="28"/>
        </w:rPr>
        <w:t xml:space="preserve"> всаднике” </w:t>
      </w:r>
      <w:r w:rsidRPr="00C04E43">
        <w:rPr>
          <w:sz w:val="28"/>
          <w:szCs w:val="28"/>
        </w:rPr>
        <w:t xml:space="preserve"> Пушкин обра</w:t>
      </w:r>
      <w:r w:rsidR="00AB6AC3">
        <w:rPr>
          <w:sz w:val="28"/>
          <w:szCs w:val="28"/>
        </w:rPr>
        <w:t xml:space="preserve">щается к наиболее противоречивой и загадочной личности </w:t>
      </w:r>
      <w:r w:rsidRPr="00C04E43">
        <w:rPr>
          <w:sz w:val="28"/>
          <w:szCs w:val="28"/>
        </w:rPr>
        <w:t xml:space="preserve"> в нашей истории: великого государственного правителя </w:t>
      </w:r>
      <w:r w:rsidR="00AB6AC3">
        <w:rPr>
          <w:sz w:val="28"/>
          <w:szCs w:val="28"/>
        </w:rPr>
        <w:t>Петра I</w:t>
      </w:r>
      <w:r w:rsidRPr="00C04E43">
        <w:rPr>
          <w:sz w:val="28"/>
          <w:szCs w:val="28"/>
        </w:rPr>
        <w:t xml:space="preserve">. </w:t>
      </w:r>
      <w:r w:rsidRPr="00C04E43">
        <w:rPr>
          <w:sz w:val="28"/>
          <w:szCs w:val="28"/>
        </w:rPr>
        <w:br/>
        <w:t>    </w:t>
      </w:r>
      <w:r w:rsidR="00C04E43">
        <w:rPr>
          <w:sz w:val="28"/>
          <w:szCs w:val="28"/>
        </w:rPr>
        <w:tab/>
      </w:r>
      <w:r w:rsidR="00C04E43" w:rsidRPr="00C04E43">
        <w:rPr>
          <w:sz w:val="28"/>
          <w:szCs w:val="28"/>
        </w:rPr>
        <w:t xml:space="preserve"> </w:t>
      </w:r>
      <w:r w:rsidR="00C04E43" w:rsidRPr="00AB6AC3">
        <w:rPr>
          <w:sz w:val="28"/>
          <w:szCs w:val="28"/>
        </w:rPr>
        <w:t xml:space="preserve">Пушкин </w:t>
      </w:r>
      <w:r w:rsidRPr="00AB6AC3">
        <w:rPr>
          <w:sz w:val="28"/>
          <w:szCs w:val="28"/>
        </w:rPr>
        <w:t xml:space="preserve"> </w:t>
      </w:r>
      <w:r w:rsidR="00AB6AC3" w:rsidRPr="00AB6AC3">
        <w:rPr>
          <w:sz w:val="28"/>
          <w:szCs w:val="28"/>
        </w:rPr>
        <w:t>показывает</w:t>
      </w:r>
      <w:r w:rsidRPr="00AB6AC3">
        <w:rPr>
          <w:sz w:val="28"/>
          <w:szCs w:val="28"/>
        </w:rPr>
        <w:t xml:space="preserve"> два облика </w:t>
      </w:r>
      <w:r w:rsidR="00C04E43" w:rsidRPr="00AB6AC3">
        <w:rPr>
          <w:sz w:val="28"/>
          <w:szCs w:val="28"/>
        </w:rPr>
        <w:t>Петра</w:t>
      </w:r>
      <w:r w:rsidR="00C04E43" w:rsidRPr="00C04E43">
        <w:rPr>
          <w:sz w:val="28"/>
          <w:szCs w:val="28"/>
        </w:rPr>
        <w:t xml:space="preserve">. </w:t>
      </w:r>
      <w:r w:rsidR="00C04E43" w:rsidRPr="00C04E43">
        <w:rPr>
          <w:sz w:val="28"/>
          <w:szCs w:val="28"/>
        </w:rPr>
        <w:br/>
        <w:t>    </w:t>
      </w:r>
      <w:r w:rsidR="00C04E43" w:rsidRPr="00C04E43">
        <w:rPr>
          <w:sz w:val="28"/>
          <w:szCs w:val="28"/>
        </w:rPr>
        <w:tab/>
        <w:t>Во-первых, н</w:t>
      </w:r>
      <w:r w:rsidRPr="00C04E43">
        <w:rPr>
          <w:sz w:val="28"/>
          <w:szCs w:val="28"/>
        </w:rPr>
        <w:t>ельзя недооценить его личный вклад в строительство Петербурга, флота, победу над шведами. Культурное н</w:t>
      </w:r>
      <w:r w:rsidR="00C04E43" w:rsidRPr="00C04E43">
        <w:rPr>
          <w:sz w:val="28"/>
          <w:szCs w:val="28"/>
        </w:rPr>
        <w:t>аследие Петра благодарная Россия</w:t>
      </w:r>
      <w:r w:rsidRPr="00C04E43">
        <w:rPr>
          <w:sz w:val="28"/>
          <w:szCs w:val="28"/>
        </w:rPr>
        <w:t xml:space="preserve"> сохранила до наших дней. </w:t>
      </w:r>
      <w:r w:rsidRPr="00C04E43">
        <w:rPr>
          <w:sz w:val="28"/>
          <w:szCs w:val="28"/>
        </w:rPr>
        <w:br/>
        <w:t>    </w:t>
      </w:r>
      <w:r w:rsidR="00C04E43" w:rsidRPr="00C04E43">
        <w:rPr>
          <w:sz w:val="28"/>
          <w:szCs w:val="28"/>
        </w:rPr>
        <w:tab/>
      </w:r>
      <w:r w:rsidRPr="00C04E43">
        <w:rPr>
          <w:sz w:val="28"/>
          <w:szCs w:val="28"/>
        </w:rPr>
        <w:t xml:space="preserve">Во-вторых, преобразования Петра принесли горе отдельному человеку, </w:t>
      </w:r>
      <w:r w:rsidR="00C04E43" w:rsidRPr="00C04E43">
        <w:rPr>
          <w:sz w:val="28"/>
          <w:szCs w:val="28"/>
        </w:rPr>
        <w:t xml:space="preserve">герою поэмы </w:t>
      </w:r>
      <w:r w:rsidRPr="00C04E43">
        <w:rPr>
          <w:sz w:val="28"/>
          <w:szCs w:val="28"/>
        </w:rPr>
        <w:t xml:space="preserve">Евгению. Новая жизнь, новое мышление, которые пытается навязать русскому человеку царь, нарушают привычный, естественный ход жизни, порядок, который складывался на протяжении долгих лет в умах поколений, в том числе и Евгения. </w:t>
      </w:r>
      <w:r w:rsidR="00AB6AC3">
        <w:rPr>
          <w:sz w:val="28"/>
          <w:szCs w:val="28"/>
        </w:rPr>
        <w:t xml:space="preserve">Петербург – детище Петра – становится воплощением зла. </w:t>
      </w:r>
      <w:r w:rsidRPr="00C04E43">
        <w:rPr>
          <w:sz w:val="28"/>
          <w:szCs w:val="28"/>
        </w:rPr>
        <w:t xml:space="preserve">Против его строительства возмущается покоренная стихия (“как зверь остервенись, на город кинулась она”). </w:t>
      </w:r>
    </w:p>
    <w:p w:rsidR="00AB6AC3" w:rsidRPr="00C04E43" w:rsidRDefault="00AB6AC3" w:rsidP="00AB6AC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ab/>
        <w:t>Роль личности Петра 1 в истории велика и неоднозначна.</w:t>
      </w:r>
    </w:p>
    <w:p w:rsidR="00C04E43" w:rsidRDefault="00C04E4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C04E43">
      <w:pPr>
        <w:pStyle w:val="a3"/>
        <w:ind w:firstLine="708"/>
      </w:pPr>
    </w:p>
    <w:p w:rsidR="00AB6AC3" w:rsidRDefault="00AB6AC3" w:rsidP="00AB6AC3">
      <w:pPr>
        <w:pStyle w:val="1"/>
        <w:jc w:val="center"/>
      </w:pPr>
      <w:r>
        <w:t>Личность и история в творчестве А. С. Пушкина</w:t>
      </w:r>
    </w:p>
    <w:p w:rsidR="00E92AAB" w:rsidRPr="00E92AAB" w:rsidRDefault="00E92AAB" w:rsidP="00E92AAB">
      <w:pPr>
        <w:jc w:val="center"/>
        <w:rPr>
          <w:rFonts w:ascii="Times New Roman" w:hAnsi="Times New Roman" w:cs="Times New Roman"/>
          <w:sz w:val="28"/>
          <w:szCs w:val="28"/>
        </w:rPr>
      </w:pPr>
      <w:r w:rsidRPr="00E92AAB">
        <w:rPr>
          <w:rFonts w:ascii="Times New Roman" w:hAnsi="Times New Roman" w:cs="Times New Roman"/>
          <w:sz w:val="28"/>
          <w:szCs w:val="28"/>
        </w:rPr>
        <w:t>Роль личности в истории</w:t>
      </w:r>
    </w:p>
    <w:p w:rsidR="00AB6AC3" w:rsidRDefault="000D2DD2" w:rsidP="00AB6AC3">
      <w:pPr>
        <w:pStyle w:val="a3"/>
        <w:ind w:left="-851"/>
        <w:rPr>
          <w:sz w:val="28"/>
          <w:szCs w:val="28"/>
        </w:rPr>
      </w:pPr>
      <w:r>
        <w:br/>
        <w:t>   </w:t>
      </w:r>
      <w:r w:rsidR="00AB6AC3">
        <w:tab/>
      </w:r>
      <w:r>
        <w:t> </w:t>
      </w:r>
      <w:r w:rsidRPr="00AB6AC3">
        <w:rPr>
          <w:sz w:val="28"/>
          <w:szCs w:val="28"/>
        </w:rPr>
        <w:t xml:space="preserve">“Капитанская дочка” Пушкина также является историческим произведением, в центре которого находится историческая личность. </w:t>
      </w:r>
      <w:r w:rsidRPr="00AB6AC3">
        <w:rPr>
          <w:sz w:val="28"/>
          <w:szCs w:val="28"/>
        </w:rPr>
        <w:br/>
        <w:t>    </w:t>
      </w:r>
      <w:r w:rsidR="00AB6AC3">
        <w:rPr>
          <w:sz w:val="28"/>
          <w:szCs w:val="28"/>
        </w:rPr>
        <w:tab/>
      </w:r>
      <w:r w:rsidRPr="00AB6AC3">
        <w:rPr>
          <w:sz w:val="28"/>
          <w:szCs w:val="28"/>
        </w:rPr>
        <w:t>Традиционно личность Пугачева воспринималась как отрицательная, ведь он “злодей”, “убивец”, “</w:t>
      </w:r>
      <w:proofErr w:type="gramStart"/>
      <w:r w:rsidRPr="00AB6AC3">
        <w:rPr>
          <w:sz w:val="28"/>
          <w:szCs w:val="28"/>
        </w:rPr>
        <w:t>душегуб</w:t>
      </w:r>
      <w:proofErr w:type="gramEnd"/>
      <w:r w:rsidRPr="00AB6AC3">
        <w:rPr>
          <w:sz w:val="28"/>
          <w:szCs w:val="28"/>
        </w:rPr>
        <w:t>”. Для полной объективной оценки поэту пришлось много поездить по России, собирая различные исторические документы, свидетельства современников. Пушкин провел глубокое историческое исследование и пришел к выводу, что для многих людей Пугачев был настоящим царем-батюшкой, народным заступником. Перед его моральной силой преклонялись не только крестьяне, казаки, беглые каторжники, но и дворяне, представители противоположного лаг</w:t>
      </w:r>
      <w:r w:rsidR="00AB6AC3" w:rsidRPr="00AB6AC3">
        <w:rPr>
          <w:sz w:val="28"/>
          <w:szCs w:val="28"/>
        </w:rPr>
        <w:t xml:space="preserve">еря, для которых Пугачев был никто </w:t>
      </w:r>
      <w:proofErr w:type="gramStart"/>
      <w:r w:rsidR="00AB6AC3" w:rsidRPr="00AB6AC3">
        <w:rPr>
          <w:sz w:val="28"/>
          <w:szCs w:val="28"/>
        </w:rPr>
        <w:t>иной</w:t>
      </w:r>
      <w:proofErr w:type="gramEnd"/>
      <w:r w:rsidR="00AB6AC3" w:rsidRPr="00AB6AC3">
        <w:rPr>
          <w:sz w:val="28"/>
          <w:szCs w:val="28"/>
        </w:rPr>
        <w:t xml:space="preserve"> </w:t>
      </w:r>
      <w:r w:rsidRPr="00AB6AC3">
        <w:rPr>
          <w:sz w:val="28"/>
          <w:szCs w:val="28"/>
        </w:rPr>
        <w:t xml:space="preserve"> как самозванец и преступник. Поэтому автор в своей повести большое внимание уделяет человеческим качествам бунтаря, </w:t>
      </w:r>
      <w:r w:rsidR="00AE2FAE">
        <w:rPr>
          <w:sz w:val="28"/>
          <w:szCs w:val="28"/>
        </w:rPr>
        <w:t xml:space="preserve">показывает двойственность личности Пугачева, </w:t>
      </w:r>
      <w:r w:rsidRPr="00AB6AC3">
        <w:rPr>
          <w:sz w:val="28"/>
          <w:szCs w:val="28"/>
        </w:rPr>
        <w:t xml:space="preserve">раскрывает лучшие черты русского характера в образе Пугачева, а также показывает народность этого образа. </w:t>
      </w:r>
      <w:r w:rsidRPr="00AB6AC3">
        <w:rPr>
          <w:sz w:val="28"/>
          <w:szCs w:val="28"/>
        </w:rPr>
        <w:br/>
        <w:t>    </w:t>
      </w:r>
    </w:p>
    <w:p w:rsidR="00AE2FAE" w:rsidRDefault="000D2DD2" w:rsidP="00AE2FAE">
      <w:pPr>
        <w:pStyle w:val="a3"/>
        <w:ind w:left="-851" w:firstLine="851"/>
        <w:rPr>
          <w:sz w:val="28"/>
          <w:szCs w:val="28"/>
        </w:rPr>
      </w:pPr>
      <w:r w:rsidRPr="00AB6AC3">
        <w:rPr>
          <w:sz w:val="28"/>
          <w:szCs w:val="28"/>
        </w:rPr>
        <w:t xml:space="preserve">Кроме всего этого, Пушкин и в лирике не раз обращался к истории и к роли личности в истории. </w:t>
      </w:r>
      <w:r w:rsidRPr="00AB6AC3">
        <w:rPr>
          <w:sz w:val="28"/>
          <w:szCs w:val="28"/>
        </w:rPr>
        <w:br/>
        <w:t>    </w:t>
      </w:r>
      <w:r w:rsidR="00AE2FAE">
        <w:rPr>
          <w:sz w:val="28"/>
          <w:szCs w:val="28"/>
        </w:rPr>
        <w:tab/>
      </w:r>
      <w:r w:rsidRPr="00AB6AC3">
        <w:rPr>
          <w:sz w:val="28"/>
          <w:szCs w:val="28"/>
        </w:rPr>
        <w:t xml:space="preserve">В стихотворении </w:t>
      </w:r>
      <w:r w:rsidRPr="00AE2FAE">
        <w:rPr>
          <w:sz w:val="28"/>
          <w:szCs w:val="28"/>
          <w:u w:val="single"/>
        </w:rPr>
        <w:t>“Воспоминания в Царском Селе</w:t>
      </w:r>
      <w:r w:rsidRPr="00AB6AC3">
        <w:rPr>
          <w:sz w:val="28"/>
          <w:szCs w:val="28"/>
        </w:rPr>
        <w:t xml:space="preserve">” прослеживается патриотическое настроение автора по отношению к царю и его эпохе. Личность царя возникает и в стихотворении </w:t>
      </w:r>
      <w:r w:rsidRPr="00AE2FAE">
        <w:rPr>
          <w:sz w:val="28"/>
          <w:szCs w:val="28"/>
          <w:u w:val="single"/>
        </w:rPr>
        <w:t>“19 октября” 1825 года</w:t>
      </w:r>
      <w:r w:rsidRPr="00AB6AC3">
        <w:rPr>
          <w:sz w:val="28"/>
          <w:szCs w:val="28"/>
        </w:rPr>
        <w:t xml:space="preserve">, в котором Пушкин произносит здравицу в честь царя: </w:t>
      </w:r>
      <w:r w:rsidRPr="00AE2FAE">
        <w:rPr>
          <w:i/>
          <w:sz w:val="28"/>
          <w:szCs w:val="28"/>
        </w:rPr>
        <w:t>“Так выпьем за царя!”</w:t>
      </w:r>
      <w:r w:rsidRPr="00AB6AC3">
        <w:rPr>
          <w:sz w:val="28"/>
          <w:szCs w:val="28"/>
        </w:rPr>
        <w:t xml:space="preserve"> </w:t>
      </w:r>
    </w:p>
    <w:p w:rsidR="00AE2FAE" w:rsidRDefault="000D2DD2" w:rsidP="00AE2FAE">
      <w:pPr>
        <w:pStyle w:val="a3"/>
        <w:ind w:left="-851" w:firstLine="851"/>
        <w:rPr>
          <w:sz w:val="28"/>
          <w:szCs w:val="28"/>
        </w:rPr>
      </w:pPr>
      <w:r w:rsidRPr="00AB6AC3">
        <w:rPr>
          <w:sz w:val="28"/>
          <w:szCs w:val="28"/>
        </w:rPr>
        <w:t xml:space="preserve">Он восторгается и восхищается его славными победами: </w:t>
      </w:r>
      <w:r w:rsidRPr="00AB6AC3">
        <w:rPr>
          <w:sz w:val="28"/>
          <w:szCs w:val="28"/>
        </w:rPr>
        <w:br/>
        <w:t>    </w:t>
      </w:r>
      <w:r w:rsidR="00AE2FAE">
        <w:rPr>
          <w:sz w:val="28"/>
          <w:szCs w:val="28"/>
        </w:rPr>
        <w:tab/>
      </w:r>
      <w:r w:rsidRPr="00AE2FAE">
        <w:rPr>
          <w:i/>
          <w:sz w:val="28"/>
          <w:szCs w:val="28"/>
        </w:rPr>
        <w:t xml:space="preserve">Он взял Париж, он основал Лицей... </w:t>
      </w:r>
      <w:r w:rsidRPr="00AE2FAE">
        <w:rPr>
          <w:i/>
          <w:sz w:val="28"/>
          <w:szCs w:val="28"/>
        </w:rPr>
        <w:br/>
      </w:r>
      <w:r w:rsidRPr="00AB6AC3">
        <w:rPr>
          <w:sz w:val="28"/>
          <w:szCs w:val="28"/>
        </w:rPr>
        <w:t>    </w:t>
      </w:r>
      <w:r w:rsidR="00AE2FAE">
        <w:rPr>
          <w:sz w:val="28"/>
          <w:szCs w:val="28"/>
        </w:rPr>
        <w:tab/>
      </w:r>
    </w:p>
    <w:p w:rsidR="000D2DD2" w:rsidRDefault="000D2DD2" w:rsidP="00AE2FAE">
      <w:pPr>
        <w:pStyle w:val="a3"/>
        <w:ind w:left="-851" w:firstLine="851"/>
        <w:rPr>
          <w:sz w:val="28"/>
          <w:szCs w:val="28"/>
        </w:rPr>
      </w:pPr>
      <w:r w:rsidRPr="00AB6AC3">
        <w:rPr>
          <w:sz w:val="28"/>
          <w:szCs w:val="28"/>
        </w:rPr>
        <w:t xml:space="preserve">Большую роль личности царя автор рассматривает и в стихотворениях </w:t>
      </w:r>
      <w:r w:rsidRPr="00AE2FAE">
        <w:rPr>
          <w:sz w:val="28"/>
          <w:szCs w:val="28"/>
          <w:u w:val="single"/>
        </w:rPr>
        <w:t>“Вольность” и “Деревня</w:t>
      </w:r>
      <w:r w:rsidRPr="00AB6AC3">
        <w:rPr>
          <w:sz w:val="28"/>
          <w:szCs w:val="28"/>
        </w:rPr>
        <w:t xml:space="preserve">”, в которых на плечи государей он возлагает ответственность за беззакония, царящие в стране, за крепостное право, за “барство дикое”, которое “без чувства, без закона присвоило себе насильственной лозой и труд, и собственность, и время земледельца”. </w:t>
      </w:r>
      <w:r w:rsidRPr="00AB6AC3">
        <w:rPr>
          <w:sz w:val="28"/>
          <w:szCs w:val="28"/>
        </w:rPr>
        <w:br/>
        <w:t>    </w:t>
      </w:r>
      <w:r w:rsidR="00AE2FAE">
        <w:rPr>
          <w:sz w:val="28"/>
          <w:szCs w:val="28"/>
        </w:rPr>
        <w:tab/>
      </w:r>
      <w:r w:rsidRPr="00AB6AC3">
        <w:rPr>
          <w:sz w:val="28"/>
          <w:szCs w:val="28"/>
        </w:rPr>
        <w:t xml:space="preserve">Таким образом, проблема личности и истории решена Пушкиным </w:t>
      </w:r>
      <w:r w:rsidR="00AE2FAE">
        <w:rPr>
          <w:sz w:val="28"/>
          <w:szCs w:val="28"/>
        </w:rPr>
        <w:t>очень широко</w:t>
      </w:r>
      <w:r w:rsidRPr="00AB6AC3">
        <w:rPr>
          <w:sz w:val="28"/>
          <w:szCs w:val="28"/>
        </w:rPr>
        <w:t>, впервые он совместил различные точки зрения на одни события и одни и те же личности. Произведения Пушкина послужили тем материалом, на основе которого в русской литературе стал развиваться историзм, лежащий в основе реализма.</w:t>
      </w:r>
    </w:p>
    <w:p w:rsidR="00E637E0" w:rsidRDefault="00E637E0" w:rsidP="00AE2FAE">
      <w:pPr>
        <w:pStyle w:val="a3"/>
        <w:ind w:left="-851" w:firstLine="851"/>
        <w:rPr>
          <w:sz w:val="28"/>
          <w:szCs w:val="28"/>
        </w:rPr>
      </w:pPr>
    </w:p>
    <w:p w:rsidR="00E637E0" w:rsidRDefault="00E637E0" w:rsidP="00E637E0">
      <w:pPr>
        <w:pStyle w:val="a3"/>
      </w:pPr>
      <w:r>
        <w:rPr>
          <w:b/>
          <w:bCs/>
        </w:rPr>
        <w:lastRenderedPageBreak/>
        <w:t>Возможные тезисы:</w:t>
      </w:r>
    </w:p>
    <w:p w:rsidR="00E637E0" w:rsidRDefault="00E637E0" w:rsidP="00E637E0">
      <w:pPr>
        <w:pStyle w:val="a3"/>
      </w:pPr>
      <w:r>
        <w:t> </w:t>
      </w:r>
    </w:p>
    <w:p w:rsidR="00E637E0" w:rsidRDefault="00E637E0" w:rsidP="00E637E0">
      <w:pPr>
        <w:pStyle w:val="a3"/>
      </w:pPr>
      <w:r>
        <w:t>1. Человек приходит в этот мир не для того, чтобы сказать, какой он, а чтобы сделать его лучше.</w:t>
      </w:r>
    </w:p>
    <w:p w:rsidR="00E637E0" w:rsidRDefault="00E637E0" w:rsidP="00E637E0">
      <w:pPr>
        <w:pStyle w:val="a3"/>
      </w:pPr>
      <w:r>
        <w:t>2. От каждого человека зависит, каким будет мир: светлым или темным, добрым или злым.</w:t>
      </w:r>
    </w:p>
    <w:p w:rsidR="00E637E0" w:rsidRDefault="00E637E0" w:rsidP="00E637E0">
      <w:pPr>
        <w:pStyle w:val="a3"/>
      </w:pPr>
      <w:r>
        <w:t>3. Все в мире связано невидимыми нитями, и неосторожный поступок, нечаянное слово могут обернуться самыми непредсказуемыми последствиями.</w:t>
      </w:r>
    </w:p>
    <w:p w:rsidR="00E637E0" w:rsidRDefault="00E637E0" w:rsidP="00E637E0">
      <w:pPr>
        <w:pStyle w:val="a3"/>
      </w:pPr>
      <w:r>
        <w:t>4. Люди должны помнить о своей высокой человеческой ответственности.</w:t>
      </w:r>
    </w:p>
    <w:p w:rsidR="00E637E0" w:rsidRDefault="00E637E0" w:rsidP="00E637E0">
      <w:pPr>
        <w:pStyle w:val="a3"/>
      </w:pPr>
      <w:r>
        <w:t> </w:t>
      </w:r>
    </w:p>
    <w:p w:rsidR="00E637E0" w:rsidRDefault="00E637E0" w:rsidP="00E637E0">
      <w:pPr>
        <w:pStyle w:val="a3"/>
      </w:pPr>
      <w:r>
        <w:rPr>
          <w:b/>
          <w:bCs/>
        </w:rPr>
        <w:t>Цитаты:</w:t>
      </w:r>
    </w:p>
    <w:p w:rsidR="00E637E0" w:rsidRDefault="00E637E0" w:rsidP="00E637E0">
      <w:pPr>
        <w:pStyle w:val="a3"/>
      </w:pPr>
      <w:r>
        <w:t> </w:t>
      </w:r>
    </w:p>
    <w:p w:rsidR="00E637E0" w:rsidRDefault="00E637E0" w:rsidP="00E637E0">
      <w:pPr>
        <w:pStyle w:val="a3"/>
      </w:pPr>
      <w:r>
        <w:t xml:space="preserve">1. </w:t>
      </w:r>
      <w:proofErr w:type="gramStart"/>
      <w:r>
        <w:t>Есть один несомненный признак, разделяющий поступки людей на добрые и злые: увеличивает поступок любовь и единение людей — он хороший; производит он вражду и разъединение — он дурной (Л. Толстой, русский писатель).</w:t>
      </w:r>
      <w:proofErr w:type="gramEnd"/>
    </w:p>
    <w:p w:rsidR="00E637E0" w:rsidRDefault="00E637E0" w:rsidP="00E637E0">
      <w:pPr>
        <w:pStyle w:val="a3"/>
      </w:pPr>
      <w:r>
        <w:t>2. Мир сам по себе ни зло, ни благо, он вместилище и того и другого, смотря по тому, во что вы сами его превратили (М. Монтень, французский философ-гуманист).</w:t>
      </w:r>
    </w:p>
    <w:p w:rsidR="00E637E0" w:rsidRDefault="00E637E0" w:rsidP="00E637E0">
      <w:pPr>
        <w:pStyle w:val="a3"/>
      </w:pPr>
      <w:r>
        <w:t>3. Да — я в ладье. Меня разлив не тронет! Но как мне жить, когда народ мой тонет? (Саади, персидский писатель и мыслитель).</w:t>
      </w:r>
    </w:p>
    <w:p w:rsidR="00E637E0" w:rsidRDefault="00E637E0" w:rsidP="00E637E0">
      <w:pPr>
        <w:pStyle w:val="a3"/>
      </w:pPr>
      <w:r>
        <w:t>4. Легче зажечь одну маленькую свечу, чем клясть темноту (Конфуций, древнекитайский мыслитель).</w:t>
      </w:r>
    </w:p>
    <w:p w:rsidR="00E637E0" w:rsidRDefault="00E637E0" w:rsidP="00E637E0">
      <w:pPr>
        <w:pStyle w:val="a3"/>
      </w:pPr>
      <w:r>
        <w:t>5. Люби — и делай, что хочешь (Августин Блаженный, христианский мыслитель).</w:t>
      </w:r>
    </w:p>
    <w:p w:rsidR="00E637E0" w:rsidRDefault="00E637E0" w:rsidP="00E637E0">
      <w:pPr>
        <w:pStyle w:val="a3"/>
      </w:pPr>
      <w:r>
        <w:t>6. Жизнь — это борьба за бессмертие (М. Пришвин, русский писатель).</w:t>
      </w:r>
    </w:p>
    <w:p w:rsidR="00E637E0" w:rsidRDefault="00E637E0" w:rsidP="00E637E0">
      <w:pPr>
        <w:pStyle w:val="a3"/>
      </w:pPr>
      <w:r>
        <w:t>7. Они ушли во тьму, но не исчез их след (В. Шекспир, английский писатель).</w:t>
      </w:r>
    </w:p>
    <w:p w:rsidR="00E637E0" w:rsidRPr="00AB6AC3" w:rsidRDefault="00E637E0" w:rsidP="00AE2FAE">
      <w:pPr>
        <w:pStyle w:val="a3"/>
        <w:ind w:left="-851" w:firstLine="851"/>
        <w:rPr>
          <w:sz w:val="28"/>
          <w:szCs w:val="28"/>
        </w:rPr>
      </w:pP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</w:tblGrid>
      <w:tr w:rsidR="000D2DD2" w:rsidRPr="00AB6AC3" w:rsidTr="000D2DD2">
        <w:trPr>
          <w:tblCellSpacing w:w="0" w:type="dxa"/>
        </w:trPr>
        <w:tc>
          <w:tcPr>
            <w:tcW w:w="0" w:type="auto"/>
            <w:vAlign w:val="center"/>
            <w:hideMark/>
          </w:tcPr>
          <w:p w:rsidR="000D2DD2" w:rsidRPr="00AB6AC3" w:rsidRDefault="006E7C9E" w:rsidP="00AE2FAE">
            <w:pPr>
              <w:rPr>
                <w:rStyle w:val="a4"/>
                <w:sz w:val="28"/>
                <w:szCs w:val="28"/>
                <w:u w:val="none"/>
              </w:rPr>
            </w:pPr>
            <w:r w:rsidRPr="00AB6AC3">
              <w:rPr>
                <w:sz w:val="28"/>
                <w:szCs w:val="28"/>
              </w:rPr>
              <w:fldChar w:fldCharType="begin"/>
            </w:r>
            <w:r w:rsidR="000D2DD2" w:rsidRPr="00AB6AC3">
              <w:rPr>
                <w:sz w:val="28"/>
                <w:szCs w:val="28"/>
              </w:rPr>
              <w:instrText xml:space="preserve"> HYPERLINK "http://vkontakte.ru/share.php?url=http%3A%2F%2Fwww.litra.ru%2Fcomposition%2Fget%2Fcoid%2F00092501184864067320%2F%25d0%2593%25d0%25ac" </w:instrText>
            </w:r>
            <w:r w:rsidRPr="00AB6AC3">
              <w:rPr>
                <w:sz w:val="28"/>
                <w:szCs w:val="28"/>
              </w:rPr>
              <w:fldChar w:fldCharType="separate"/>
            </w:r>
          </w:p>
          <w:p w:rsidR="000D2DD2" w:rsidRPr="00AB6AC3" w:rsidRDefault="006E7C9E" w:rsidP="00AE2FAE">
            <w:pPr>
              <w:rPr>
                <w:sz w:val="28"/>
                <w:szCs w:val="28"/>
              </w:rPr>
            </w:pPr>
            <w:r w:rsidRPr="00AB6AC3">
              <w:rPr>
                <w:sz w:val="28"/>
                <w:szCs w:val="28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0D2DD2" w:rsidRPr="00AB6AC3" w:rsidRDefault="000D2DD2" w:rsidP="00AE2FA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D2DD2" w:rsidRPr="00AB6AC3" w:rsidRDefault="000D2DD2" w:rsidP="00AE2FA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D2DD2" w:rsidRPr="00AB6AC3" w:rsidRDefault="000D2DD2" w:rsidP="00AE2FA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D2DD2" w:rsidRPr="00AB6AC3" w:rsidRDefault="000D2DD2" w:rsidP="00AE2FAE">
            <w:pPr>
              <w:rPr>
                <w:sz w:val="28"/>
                <w:szCs w:val="28"/>
              </w:rPr>
            </w:pPr>
          </w:p>
        </w:tc>
      </w:tr>
      <w:tr w:rsidR="00AB6AC3" w:rsidTr="000D2DD2">
        <w:trPr>
          <w:tblCellSpacing w:w="0" w:type="dxa"/>
        </w:trPr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</w:tr>
      <w:tr w:rsidR="00AB6AC3" w:rsidTr="000D2DD2">
        <w:trPr>
          <w:tblCellSpacing w:w="0" w:type="dxa"/>
        </w:trPr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  <w:p w:rsidR="00AB6AC3" w:rsidRDefault="00AB6AC3" w:rsidP="003C21C8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B6AC3" w:rsidRDefault="00AB6AC3" w:rsidP="003C21C8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0D2DD2" w:rsidRDefault="000D2DD2" w:rsidP="003C21C8">
      <w:pPr>
        <w:pStyle w:val="a3"/>
        <w:spacing w:before="0" w:beforeAutospacing="0" w:after="0" w:afterAutospacing="0"/>
      </w:pPr>
    </w:p>
    <w:sectPr w:rsidR="000D2DD2" w:rsidSect="009133B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BBB"/>
    <w:rsid w:val="00073402"/>
    <w:rsid w:val="000D2DD2"/>
    <w:rsid w:val="00133D43"/>
    <w:rsid w:val="002513F7"/>
    <w:rsid w:val="002556C4"/>
    <w:rsid w:val="0030752F"/>
    <w:rsid w:val="00351236"/>
    <w:rsid w:val="00366925"/>
    <w:rsid w:val="00367510"/>
    <w:rsid w:val="003C21C8"/>
    <w:rsid w:val="00426254"/>
    <w:rsid w:val="004370F1"/>
    <w:rsid w:val="00602BF4"/>
    <w:rsid w:val="006E7C9E"/>
    <w:rsid w:val="00874B06"/>
    <w:rsid w:val="008A2D20"/>
    <w:rsid w:val="009133BC"/>
    <w:rsid w:val="00927960"/>
    <w:rsid w:val="00AB6AC3"/>
    <w:rsid w:val="00AC04BA"/>
    <w:rsid w:val="00AD0B6F"/>
    <w:rsid w:val="00AE2FAE"/>
    <w:rsid w:val="00B852EC"/>
    <w:rsid w:val="00BD41DC"/>
    <w:rsid w:val="00C04E43"/>
    <w:rsid w:val="00D600A3"/>
    <w:rsid w:val="00E637E0"/>
    <w:rsid w:val="00E92AAB"/>
    <w:rsid w:val="00FF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6F"/>
  </w:style>
  <w:style w:type="paragraph" w:styleId="1">
    <w:name w:val="heading 1"/>
    <w:basedOn w:val="a"/>
    <w:next w:val="a"/>
    <w:link w:val="10"/>
    <w:uiPriority w:val="9"/>
    <w:qFormat/>
    <w:rsid w:val="000D2D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D2D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2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2BBB"/>
    <w:rPr>
      <w:color w:val="0000FF"/>
      <w:u w:val="single"/>
    </w:rPr>
  </w:style>
  <w:style w:type="paragraph" w:customStyle="1" w:styleId="book">
    <w:name w:val="book"/>
    <w:basedOn w:val="a"/>
    <w:rsid w:val="000D2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2D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2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D2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DD2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351236"/>
    <w:rPr>
      <w:i/>
      <w:iCs/>
    </w:rPr>
  </w:style>
  <w:style w:type="character" w:styleId="a8">
    <w:name w:val="Strong"/>
    <w:basedOn w:val="a0"/>
    <w:uiPriority w:val="22"/>
    <w:qFormat/>
    <w:rsid w:val="00351236"/>
    <w:rPr>
      <w:b/>
      <w:bCs/>
    </w:rPr>
  </w:style>
  <w:style w:type="paragraph" w:customStyle="1" w:styleId="versepara">
    <w:name w:val="versepara"/>
    <w:basedOn w:val="a"/>
    <w:rsid w:val="00BD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">
    <w:name w:val="line"/>
    <w:basedOn w:val="a0"/>
    <w:rsid w:val="00BD4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2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98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860">
              <w:marLeft w:val="0"/>
              <w:marRight w:val="0"/>
              <w:marTop w:val="0"/>
              <w:marBottom w:val="0"/>
              <w:divBdr>
                <w:top w:val="single" w:sz="6" w:space="0" w:color="3B6798"/>
                <w:left w:val="single" w:sz="2" w:space="0" w:color="3B6798"/>
                <w:bottom w:val="single" w:sz="6" w:space="0" w:color="3B6798"/>
                <w:right w:val="single" w:sz="6" w:space="0" w:color="3B6798"/>
              </w:divBdr>
              <w:divsChild>
                <w:div w:id="134956972">
                  <w:marLeft w:val="0"/>
                  <w:marRight w:val="0"/>
                  <w:marTop w:val="0"/>
                  <w:marBottom w:val="0"/>
                  <w:divBdr>
                    <w:top w:val="single" w:sz="6" w:space="2" w:color="7E9CBC"/>
                    <w:left w:val="single" w:sz="2" w:space="5" w:color="5C82AB"/>
                    <w:bottom w:val="single" w:sz="6" w:space="0" w:color="5C82AB"/>
                    <w:right w:val="single" w:sz="6" w:space="3" w:color="5C82AB"/>
                  </w:divBdr>
                </w:div>
              </w:divsChild>
            </w:div>
          </w:divsChild>
        </w:div>
      </w:divsChild>
    </w:div>
    <w:div w:id="739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udbirga.info/cherty-portera-bazarova-v-romane-i-s-turgeneva-otcy-i-de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10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Аслановы</Company>
  <LinksUpToDate>false</LinksUpToDate>
  <CharactersWithSpaces>14053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7</cp:revision>
  <cp:lastPrinted>2012-02-08T08:35:00Z</cp:lastPrinted>
  <dcterms:created xsi:type="dcterms:W3CDTF">2012-01-31T20:30:00Z</dcterms:created>
  <dcterms:modified xsi:type="dcterms:W3CDTF">2012-02-26T18:10:00Z</dcterms:modified>
</cp:coreProperties>
</file>